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147BB" w14:textId="1711E8B3" w:rsidR="00D31773" w:rsidRPr="00EF413C" w:rsidRDefault="001F7205" w:rsidP="00D31773">
      <w:pPr>
        <w:pStyle w:val="Title"/>
        <w:rPr>
          <w:rFonts w:ascii="Calibri" w:hAnsi="Calibri" w:cs="Calibri"/>
          <w:color w:val="auto"/>
        </w:rPr>
      </w:pPr>
      <w:sdt>
        <w:sdtPr>
          <w:rPr>
            <w:rFonts w:ascii="Calibri" w:hAnsi="Calibri" w:cs="Calibri"/>
            <w:color w:val="auto"/>
          </w:rPr>
          <w:alias w:val="Title"/>
          <w:tag w:val=""/>
          <w:id w:val="-925876378"/>
          <w:placeholder>
            <w:docPart w:val="A806BB6A3BA4471E9F59C0BF271A1BCA"/>
          </w:placeholder>
          <w:dataBinding w:prefixMappings="xmlns:ns0='http://purl.org/dc/elements/1.1/' xmlns:ns1='http://schemas.openxmlformats.org/package/2006/metadata/core-properties' " w:xpath="/ns1:coreProperties[1]/ns0:title[1]" w:storeItemID="{6C3C8BC8-F283-45AE-878A-BAB7291924A1}"/>
          <w:text/>
        </w:sdtPr>
        <w:sdtEndPr/>
        <w:sdtContent>
          <w:r w:rsidR="001733BF">
            <w:rPr>
              <w:rFonts w:ascii="Calibri" w:hAnsi="Calibri" w:cs="Calibri"/>
              <w:color w:val="auto"/>
            </w:rPr>
            <w:t xml:space="preserve">Emerald </w:t>
          </w:r>
          <w:r w:rsidR="00CA5B59" w:rsidRPr="00EF413C">
            <w:rPr>
              <w:rFonts w:ascii="Calibri" w:hAnsi="Calibri" w:cs="Calibri"/>
              <w:color w:val="auto"/>
            </w:rPr>
            <w:t>Communities of Excellence—</w:t>
          </w:r>
          <w:r w:rsidR="001733BF">
            <w:rPr>
              <w:rFonts w:ascii="Calibri" w:hAnsi="Calibri" w:cs="Calibri"/>
              <w:color w:val="auto"/>
            </w:rPr>
            <w:t>Allied Health</w:t>
          </w:r>
          <w:r w:rsidR="00C42F67">
            <w:rPr>
              <w:rFonts w:ascii="Calibri" w:hAnsi="Calibri" w:cs="Calibri"/>
              <w:color w:val="auto"/>
            </w:rPr>
            <w:t xml:space="preserve"> Engagement Plan</w:t>
          </w:r>
        </w:sdtContent>
      </w:sdt>
    </w:p>
    <w:p w14:paraId="2779CAB2" w14:textId="77777777" w:rsidR="00D31773" w:rsidRDefault="00D31773" w:rsidP="00D31773">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2439"/>
        <w:gridCol w:w="7766"/>
      </w:tblGrid>
      <w:tr w:rsidR="00D31773" w:rsidRPr="00E9708B" w14:paraId="1D6E21BD" w14:textId="77777777" w:rsidTr="00D54471">
        <w:trPr>
          <w:trHeight w:val="454"/>
          <w:tblHeader/>
        </w:trPr>
        <w:tc>
          <w:tcPr>
            <w:tcW w:w="1195" w:type="pct"/>
          </w:tcPr>
          <w:p w14:paraId="0661C896" w14:textId="77777777" w:rsidR="00D31773" w:rsidRPr="00E9708B" w:rsidRDefault="00D31773" w:rsidP="00D54471">
            <w:pPr>
              <w:pStyle w:val="BodyText"/>
              <w:rPr>
                <w:rFonts w:eastAsia="Calibri" w:cs="Calibri"/>
                <w:b/>
              </w:rPr>
            </w:pPr>
            <w:bookmarkStart w:id="0" w:name="RowTitle_1" w:colFirst="0" w:colLast="0"/>
            <w:r w:rsidRPr="72284B35">
              <w:rPr>
                <w:rFonts w:eastAsia="Calibri" w:cs="Calibri"/>
                <w:b/>
              </w:rPr>
              <w:t>Prepared</w:t>
            </w:r>
          </w:p>
        </w:tc>
        <w:tc>
          <w:tcPr>
            <w:tcW w:w="3805" w:type="pct"/>
          </w:tcPr>
          <w:p w14:paraId="7058E5A0" w14:textId="424115AC" w:rsidR="00D31773" w:rsidRPr="00E9708B" w:rsidRDefault="001F7205" w:rsidP="00D54471">
            <w:pPr>
              <w:pStyle w:val="BodyText"/>
              <w:rPr>
                <w:rFonts w:eastAsia="Calibri Light" w:cs="Calibri Light"/>
                <w:b/>
              </w:rPr>
            </w:pPr>
            <w:sdt>
              <w:sdtPr>
                <w:rPr>
                  <w:rFonts w:cs="Calibri"/>
                </w:rPr>
                <w:alias w:val="Date"/>
                <w:tag w:val="Date"/>
                <w:id w:val="-21164750"/>
                <w:placeholder>
                  <w:docPart w:val="7487FB0A94114203ABA2459163D0223C"/>
                </w:placeholder>
                <w:date w:fullDate="2021-06-30T00:00:00Z">
                  <w:dateFormat w:val="d MMMM yyyy"/>
                  <w:lid w:val="en-AU"/>
                  <w:storeMappedDataAs w:val="dateTime"/>
                  <w:calendar w:val="gregorian"/>
                </w:date>
              </w:sdtPr>
              <w:sdtEndPr>
                <w:rPr>
                  <w:rStyle w:val="DateChar"/>
                  <w:szCs w:val="24"/>
                </w:rPr>
              </w:sdtEndPr>
              <w:sdtContent>
                <w:r w:rsidR="00C42F67">
                  <w:rPr>
                    <w:rFonts w:cs="Calibri"/>
                  </w:rPr>
                  <w:t>30 June 2021</w:t>
                </w:r>
              </w:sdtContent>
            </w:sdt>
          </w:p>
        </w:tc>
      </w:tr>
      <w:tr w:rsidR="00D31773" w:rsidRPr="00E9708B" w14:paraId="6988042D" w14:textId="77777777" w:rsidTr="00D54471">
        <w:trPr>
          <w:trHeight w:val="454"/>
        </w:trPr>
        <w:tc>
          <w:tcPr>
            <w:tcW w:w="1195" w:type="pct"/>
          </w:tcPr>
          <w:p w14:paraId="251117D1" w14:textId="77777777" w:rsidR="00D31773" w:rsidRPr="00E9708B" w:rsidRDefault="00D31773" w:rsidP="00D54471">
            <w:pPr>
              <w:pStyle w:val="BodyText"/>
              <w:rPr>
                <w:rFonts w:eastAsia="Calibri" w:cs="Calibri"/>
              </w:rPr>
            </w:pPr>
            <w:r w:rsidRPr="72284B35">
              <w:rPr>
                <w:rFonts w:eastAsia="Calibri" w:cs="Calibri"/>
                <w:b/>
              </w:rPr>
              <w:t>By</w:t>
            </w:r>
          </w:p>
        </w:tc>
        <w:tc>
          <w:tcPr>
            <w:tcW w:w="3805" w:type="pct"/>
          </w:tcPr>
          <w:p w14:paraId="1BCB83B2" w14:textId="42AFBEAB" w:rsidR="00D31773" w:rsidRPr="00E9708B" w:rsidRDefault="001F7205" w:rsidP="00D54471">
            <w:pPr>
              <w:pStyle w:val="BodyText"/>
              <w:rPr>
                <w:rFonts w:eastAsia="Calibri Light" w:cs="Calibri Light"/>
              </w:rPr>
            </w:pPr>
            <w:sdt>
              <w:sdtPr>
                <w:rPr>
                  <w:rFonts w:cs="Calibri"/>
                </w:rPr>
                <w:alias w:val="Author"/>
                <w:tag w:val=""/>
                <w:id w:val="148874071"/>
                <w:placeholder>
                  <w:docPart w:val="6D642176705046E7B1AD29C91B62056C"/>
                </w:placeholder>
                <w:dataBinding w:prefixMappings="xmlns:ns0='http://purl.org/dc/elements/1.1/' xmlns:ns1='http://schemas.openxmlformats.org/package/2006/metadata/core-properties' " w:xpath="/ns1:coreProperties[1]/ns0:creator[1]" w:storeItemID="{6C3C8BC8-F283-45AE-878A-BAB7291924A1}"/>
                <w:text/>
              </w:sdtPr>
              <w:sdtEndPr/>
              <w:sdtContent>
                <w:r w:rsidR="00C42F67">
                  <w:rPr>
                    <w:rFonts w:cs="Calibri"/>
                  </w:rPr>
                  <w:t>Ann Author</w:t>
                </w:r>
              </w:sdtContent>
            </w:sdt>
          </w:p>
        </w:tc>
      </w:tr>
      <w:tr w:rsidR="00D31773" w:rsidRPr="00E9708B" w14:paraId="3F73B296" w14:textId="77777777" w:rsidTr="00D54471">
        <w:trPr>
          <w:trHeight w:val="454"/>
        </w:trPr>
        <w:tc>
          <w:tcPr>
            <w:tcW w:w="1195" w:type="pct"/>
          </w:tcPr>
          <w:p w14:paraId="22151B40" w14:textId="77777777" w:rsidR="00D31773" w:rsidRPr="00E9708B" w:rsidRDefault="00D31773" w:rsidP="00D54471">
            <w:pPr>
              <w:pStyle w:val="BodyText"/>
              <w:rPr>
                <w:rFonts w:eastAsia="Calibri" w:cs="Calibri"/>
                <w:b/>
              </w:rPr>
            </w:pPr>
            <w:r w:rsidRPr="72284B35">
              <w:rPr>
                <w:rFonts w:eastAsia="Calibri" w:cs="Calibri"/>
                <w:b/>
              </w:rPr>
              <w:t>For</w:t>
            </w:r>
          </w:p>
        </w:tc>
        <w:tc>
          <w:tcPr>
            <w:tcW w:w="3805" w:type="pct"/>
          </w:tcPr>
          <w:p w14:paraId="1EC3251E" w14:textId="5DBD122E" w:rsidR="00D31773" w:rsidRPr="00E9708B" w:rsidRDefault="00C42F67" w:rsidP="00D54471">
            <w:pPr>
              <w:pStyle w:val="BodyText"/>
              <w:rPr>
                <w:rFonts w:eastAsia="Calibri Light" w:cs="Calibri Light"/>
                <w:lang w:eastAsia="en-US"/>
              </w:rPr>
            </w:pPr>
            <w:r>
              <w:rPr>
                <w:rFonts w:cs="Calibri"/>
              </w:rPr>
              <w:t>Sam Sample</w:t>
            </w:r>
            <w:r w:rsidR="00D31773" w:rsidRPr="72284B35">
              <w:rPr>
                <w:rFonts w:eastAsia="Calibri Light" w:cs="Calibri Light"/>
              </w:rPr>
              <w:t xml:space="preserve"> </w:t>
            </w:r>
          </w:p>
        </w:tc>
      </w:tr>
      <w:tr w:rsidR="00D31773" w:rsidRPr="00E9708B" w14:paraId="30B605A3" w14:textId="77777777" w:rsidTr="00D54471">
        <w:trPr>
          <w:trHeight w:val="454"/>
        </w:trPr>
        <w:tc>
          <w:tcPr>
            <w:tcW w:w="1195" w:type="pct"/>
          </w:tcPr>
          <w:p w14:paraId="5496F14B" w14:textId="77777777" w:rsidR="00D31773" w:rsidRPr="530804D8" w:rsidRDefault="00D31773" w:rsidP="00D54471">
            <w:pPr>
              <w:pStyle w:val="BodyText"/>
              <w:rPr>
                <w:rFonts w:eastAsia="Calibri" w:cs="Calibri"/>
                <w:b/>
              </w:rPr>
            </w:pPr>
            <w:r w:rsidRPr="72284B35">
              <w:rPr>
                <w:rFonts w:eastAsia="Calibri" w:cs="Calibri"/>
                <w:b/>
              </w:rPr>
              <w:t>Document version</w:t>
            </w:r>
          </w:p>
        </w:tc>
        <w:tc>
          <w:tcPr>
            <w:tcW w:w="3805" w:type="pct"/>
          </w:tcPr>
          <w:p w14:paraId="3DB3AB0E" w14:textId="7710B884" w:rsidR="00D31773" w:rsidRDefault="001F7205" w:rsidP="00D54471">
            <w:pPr>
              <w:pStyle w:val="BodyText"/>
              <w:rPr>
                <w:rFonts w:eastAsia="Calibri Light" w:cs="Calibri Light"/>
              </w:rPr>
            </w:pPr>
            <w:sdt>
              <w:sdtPr>
                <w:rPr>
                  <w:rFonts w:cs="Calibri"/>
                </w:rPr>
                <w:alias w:val="Status"/>
                <w:tag w:val="Status"/>
                <w:id w:val="-1360505658"/>
                <w:placeholder>
                  <w:docPart w:val="A1C9ABC579D4498EA775C6DC28AF6513"/>
                </w:placeholder>
                <w:dropDownList>
                  <w:listItem w:value="Choose an item."/>
                  <w:listItem w:displayText="Draft" w:value="Draft"/>
                  <w:listItem w:displayText="Approved" w:value="Approved"/>
                </w:dropDownList>
              </w:sdtPr>
              <w:sdtEndPr/>
              <w:sdtContent>
                <w:r w:rsidR="00CA5B59">
                  <w:rPr>
                    <w:rFonts w:cs="Calibri"/>
                  </w:rPr>
                  <w:t>Draft</w:t>
                </w:r>
              </w:sdtContent>
            </w:sdt>
            <w:r w:rsidR="00D31773">
              <w:rPr>
                <w:rFonts w:cs="Calibri"/>
              </w:rPr>
              <w:t xml:space="preserve"> </w:t>
            </w:r>
            <w:sdt>
              <w:sdtPr>
                <w:rPr>
                  <w:rFonts w:cs="Calibri"/>
                </w:rPr>
                <w:alias w:val="Version"/>
                <w:tag w:val="Version"/>
                <w:id w:val="-1371451196"/>
                <w:placeholder>
                  <w:docPart w:val="9F70384812474708952215F72D59845D"/>
                </w:placeholder>
                <w:text/>
              </w:sdtPr>
              <w:sdtEndPr/>
              <w:sdtContent>
                <w:r w:rsidR="00CA5B59">
                  <w:rPr>
                    <w:rFonts w:cs="Calibri"/>
                  </w:rPr>
                  <w:t>001</w:t>
                </w:r>
              </w:sdtContent>
            </w:sdt>
          </w:p>
        </w:tc>
      </w:tr>
      <w:bookmarkEnd w:id="0"/>
    </w:tbl>
    <w:p w14:paraId="51DC17D4" w14:textId="4CFF76AF" w:rsidR="00344605" w:rsidRDefault="00344605"/>
    <w:p w14:paraId="7F78ED5D" w14:textId="2340A410" w:rsidR="001F2E70" w:rsidRDefault="001F2E70" w:rsidP="001F2E70">
      <w:pPr>
        <w:pStyle w:val="Instructions"/>
      </w:pPr>
      <w:r>
        <w:t xml:space="preserve">This example focuses specifically on engaging Allied Health </w:t>
      </w:r>
      <w:r w:rsidR="004F20B6">
        <w:t xml:space="preserve">(AH) </w:t>
      </w:r>
      <w:r>
        <w:t xml:space="preserve">Professionals </w:t>
      </w:r>
      <w:r w:rsidR="00F7477C">
        <w:t xml:space="preserve">/ organisations. </w:t>
      </w:r>
    </w:p>
    <w:p w14:paraId="65BE392D" w14:textId="77777777" w:rsidR="009F1C44" w:rsidRDefault="009F1C44" w:rsidP="009F1C44">
      <w:pPr>
        <w:pStyle w:val="Tableheader"/>
      </w:pPr>
      <w:r>
        <w:t>Disclaimer</w:t>
      </w:r>
    </w:p>
    <w:p w14:paraId="371C1C1C" w14:textId="77777777" w:rsidR="00100865" w:rsidRDefault="009F1C44" w:rsidP="009F1C44">
      <w:pPr>
        <w:pStyle w:val="Instructions"/>
      </w:pPr>
      <w:r>
        <w:t xml:space="preserve">Please note that this document is provided as an example only. The organisations identified are only provided to help illustrate how the document can be filled out and may not be relevant to your </w:t>
      </w:r>
      <w:proofErr w:type="spellStart"/>
      <w:r>
        <w:t>CoE</w:t>
      </w:r>
      <w:proofErr w:type="spellEnd"/>
      <w:r>
        <w:t>.</w:t>
      </w:r>
    </w:p>
    <w:p w14:paraId="4DA46DB4" w14:textId="1EAB9266" w:rsidR="009F1C44" w:rsidRDefault="009F1C44" w:rsidP="00100865">
      <w:r>
        <w:t xml:space="preserve"> </w:t>
      </w:r>
    </w:p>
    <w:p w14:paraId="42E9D030" w14:textId="77777777" w:rsidR="00100865" w:rsidRDefault="00100865" w:rsidP="00100865">
      <w:pPr>
        <w:pStyle w:val="Heading2unnumbered"/>
      </w:pPr>
      <w:r>
        <w:t>Abbreviations and acronyms in this document not otherwise defined in-text</w:t>
      </w:r>
    </w:p>
    <w:tbl>
      <w:tblPr>
        <w:tblStyle w:val="CoeTemplatesTable"/>
        <w:tblW w:w="0" w:type="auto"/>
        <w:tblInd w:w="-5" w:type="dxa"/>
        <w:tblLook w:val="04A0" w:firstRow="1" w:lastRow="0" w:firstColumn="1" w:lastColumn="0" w:noHBand="0" w:noVBand="1"/>
      </w:tblPr>
      <w:tblGrid>
        <w:gridCol w:w="2552"/>
        <w:gridCol w:w="6275"/>
      </w:tblGrid>
      <w:tr w:rsidR="00100865" w14:paraId="364A0A28" w14:textId="77777777" w:rsidTr="004D1B33">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1EE4A3D2" w14:textId="77777777" w:rsidR="00100865" w:rsidRDefault="00100865" w:rsidP="004D1B33">
            <w:pPr>
              <w:pStyle w:val="BodyText"/>
            </w:pPr>
            <w:r>
              <w:t>Abbreviation / Acronym</w:t>
            </w:r>
          </w:p>
        </w:tc>
        <w:tc>
          <w:tcPr>
            <w:tcW w:w="6275" w:type="dxa"/>
          </w:tcPr>
          <w:p w14:paraId="446D75B9" w14:textId="77777777" w:rsidR="00100865" w:rsidRDefault="00100865" w:rsidP="004D1B33">
            <w:pPr>
              <w:pStyle w:val="BodyText"/>
              <w:cnfStyle w:val="100000000000" w:firstRow="1" w:lastRow="0" w:firstColumn="0" w:lastColumn="0" w:oddVBand="0" w:evenVBand="0" w:oddHBand="0" w:evenHBand="0" w:firstRowFirstColumn="0" w:firstRowLastColumn="0" w:lastRowFirstColumn="0" w:lastRowLastColumn="0"/>
            </w:pPr>
            <w:r>
              <w:t>Stands for…</w:t>
            </w:r>
          </w:p>
        </w:tc>
      </w:tr>
      <w:tr w:rsidR="00B82262" w14:paraId="2B6A68D2"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72E55EA2" w14:textId="47B94B18" w:rsidR="00B82262" w:rsidRDefault="00B82262" w:rsidP="004D1B33">
            <w:pPr>
              <w:pStyle w:val="BodyText"/>
            </w:pPr>
            <w:r>
              <w:t>ADHA</w:t>
            </w:r>
          </w:p>
        </w:tc>
        <w:tc>
          <w:tcPr>
            <w:tcW w:w="6275" w:type="dxa"/>
          </w:tcPr>
          <w:p w14:paraId="646C579F" w14:textId="11A63EDA" w:rsidR="00B82262" w:rsidRDefault="00341119" w:rsidP="004D1B33">
            <w:pPr>
              <w:pStyle w:val="BodyText"/>
              <w:cnfStyle w:val="000000100000" w:firstRow="0" w:lastRow="0" w:firstColumn="0" w:lastColumn="0" w:oddVBand="0" w:evenVBand="0" w:oddHBand="1" w:evenHBand="0" w:firstRowFirstColumn="0" w:firstRowLastColumn="0" w:lastRowFirstColumn="0" w:lastRowLastColumn="0"/>
            </w:pPr>
            <w:r>
              <w:t>Australian Digital Health Agency</w:t>
            </w:r>
          </w:p>
        </w:tc>
      </w:tr>
      <w:tr w:rsidR="00D40012" w14:paraId="0E9BA588"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1AE6DD92" w14:textId="5A252CCD" w:rsidR="00D40012" w:rsidRDefault="00D40012" w:rsidP="004D1B33">
            <w:pPr>
              <w:pStyle w:val="BodyText"/>
            </w:pPr>
            <w:r>
              <w:t>AH</w:t>
            </w:r>
          </w:p>
        </w:tc>
        <w:tc>
          <w:tcPr>
            <w:tcW w:w="6275" w:type="dxa"/>
          </w:tcPr>
          <w:p w14:paraId="25CEEE60" w14:textId="2BF5AD4A" w:rsidR="00D40012" w:rsidRDefault="00D40012" w:rsidP="004D1B33">
            <w:pPr>
              <w:pStyle w:val="BodyText"/>
              <w:cnfStyle w:val="000000010000" w:firstRow="0" w:lastRow="0" w:firstColumn="0" w:lastColumn="0" w:oddVBand="0" w:evenVBand="0" w:oddHBand="0" w:evenHBand="1" w:firstRowFirstColumn="0" w:firstRowLastColumn="0" w:lastRowFirstColumn="0" w:lastRowLastColumn="0"/>
            </w:pPr>
            <w:r>
              <w:t>Allied Health</w:t>
            </w:r>
          </w:p>
        </w:tc>
      </w:tr>
      <w:tr w:rsidR="00B82262" w14:paraId="66675B89"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119E6741" w14:textId="38B85A7E" w:rsidR="00B82262" w:rsidRDefault="00B82262" w:rsidP="004D1B33">
            <w:pPr>
              <w:pStyle w:val="BodyText"/>
            </w:pPr>
            <w:r>
              <w:t>AHPA</w:t>
            </w:r>
          </w:p>
        </w:tc>
        <w:tc>
          <w:tcPr>
            <w:tcW w:w="6275" w:type="dxa"/>
          </w:tcPr>
          <w:p w14:paraId="04EBD56D" w14:textId="13794870" w:rsidR="00B82262" w:rsidRDefault="00341119" w:rsidP="004D1B33">
            <w:pPr>
              <w:pStyle w:val="BodyText"/>
              <w:cnfStyle w:val="000000100000" w:firstRow="0" w:lastRow="0" w:firstColumn="0" w:lastColumn="0" w:oddVBand="0" w:evenVBand="0" w:oddHBand="1" w:evenHBand="0" w:firstRowFirstColumn="0" w:firstRowLastColumn="0" w:lastRowFirstColumn="0" w:lastRowLastColumn="0"/>
            </w:pPr>
            <w:r>
              <w:t>Allied Health Professions Australia</w:t>
            </w:r>
          </w:p>
        </w:tc>
      </w:tr>
      <w:tr w:rsidR="00EB10A5" w14:paraId="052E9653"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2F5691AF" w14:textId="6FA5EFD6" w:rsidR="00EB10A5" w:rsidRDefault="00EB10A5" w:rsidP="004D1B33">
            <w:pPr>
              <w:pStyle w:val="BodyText"/>
            </w:pPr>
            <w:r>
              <w:t>CHRC</w:t>
            </w:r>
          </w:p>
        </w:tc>
        <w:tc>
          <w:tcPr>
            <w:tcW w:w="6275" w:type="dxa"/>
          </w:tcPr>
          <w:p w14:paraId="271FACA2" w14:textId="0DBDCF21" w:rsidR="00EB10A5" w:rsidRDefault="008D3F4C" w:rsidP="004D1B33">
            <w:pPr>
              <w:pStyle w:val="BodyText"/>
              <w:cnfStyle w:val="000000010000" w:firstRow="0" w:lastRow="0" w:firstColumn="0" w:lastColumn="0" w:oddVBand="0" w:evenVBand="0" w:oddHBand="0" w:evenHBand="1" w:firstRowFirstColumn="0" w:firstRowLastColumn="0" w:lastRowFirstColumn="0" w:lastRowLastColumn="0"/>
            </w:pPr>
            <w:r>
              <w:t>Central Highlands Regional Council</w:t>
            </w:r>
          </w:p>
        </w:tc>
      </w:tr>
      <w:tr w:rsidR="00100865" w14:paraId="27D3A512"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5174731A" w14:textId="25EBAC31" w:rsidR="00100865" w:rsidRDefault="00A11BCB" w:rsidP="004D1B33">
            <w:pPr>
              <w:pStyle w:val="BodyText"/>
            </w:pPr>
            <w:proofErr w:type="spellStart"/>
            <w:r>
              <w:t>CoE</w:t>
            </w:r>
            <w:proofErr w:type="spellEnd"/>
          </w:p>
        </w:tc>
        <w:tc>
          <w:tcPr>
            <w:tcW w:w="6275" w:type="dxa"/>
          </w:tcPr>
          <w:p w14:paraId="7B708CBA" w14:textId="273CE56E" w:rsidR="00100865" w:rsidRDefault="00A11BCB" w:rsidP="004D1B33">
            <w:pPr>
              <w:pStyle w:val="BodyText"/>
              <w:cnfStyle w:val="000000100000" w:firstRow="0" w:lastRow="0" w:firstColumn="0" w:lastColumn="0" w:oddVBand="0" w:evenVBand="0" w:oddHBand="1" w:evenHBand="0" w:firstRowFirstColumn="0" w:firstRowLastColumn="0" w:lastRowFirstColumn="0" w:lastRowLastColumn="0"/>
            </w:pPr>
            <w:r>
              <w:t>Community of Excellence</w:t>
            </w:r>
          </w:p>
        </w:tc>
      </w:tr>
      <w:tr w:rsidR="000C34ED" w14:paraId="6E0203C9"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4BFCEACE" w14:textId="4BECBBDE" w:rsidR="000C34ED" w:rsidRDefault="000C34ED" w:rsidP="004D1B33">
            <w:pPr>
              <w:pStyle w:val="BodyText"/>
            </w:pPr>
            <w:r>
              <w:t>COVID</w:t>
            </w:r>
          </w:p>
        </w:tc>
        <w:tc>
          <w:tcPr>
            <w:tcW w:w="6275" w:type="dxa"/>
          </w:tcPr>
          <w:p w14:paraId="40C8AF83" w14:textId="54C065B4" w:rsidR="000C34ED" w:rsidRDefault="00636A3D" w:rsidP="004D1B33">
            <w:pPr>
              <w:pStyle w:val="BodyText"/>
              <w:cnfStyle w:val="000000010000" w:firstRow="0" w:lastRow="0" w:firstColumn="0" w:lastColumn="0" w:oddVBand="0" w:evenVBand="0" w:oddHBand="0" w:evenHBand="1" w:firstRowFirstColumn="0" w:firstRowLastColumn="0" w:lastRowFirstColumn="0" w:lastRowLastColumn="0"/>
            </w:pPr>
            <w:r>
              <w:t>COVID-19 / SARS-CoV-2</w:t>
            </w:r>
            <w:r w:rsidR="009F76CC">
              <w:t xml:space="preserve"> (sudden acute respiratory syndrome coronavirus 2)</w:t>
            </w:r>
          </w:p>
        </w:tc>
      </w:tr>
      <w:tr w:rsidR="00EB10A5" w14:paraId="22E5E348"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0B4E18C3" w14:textId="3CDF52C9" w:rsidR="00EB10A5" w:rsidRDefault="00EB10A5" w:rsidP="004D1B33">
            <w:pPr>
              <w:pStyle w:val="BodyText"/>
            </w:pPr>
            <w:r>
              <w:t>CQRH</w:t>
            </w:r>
          </w:p>
        </w:tc>
        <w:tc>
          <w:tcPr>
            <w:tcW w:w="6275" w:type="dxa"/>
          </w:tcPr>
          <w:p w14:paraId="4E18A7B0" w14:textId="570E19E9" w:rsidR="00EB10A5" w:rsidRDefault="00D207C4" w:rsidP="004D1B33">
            <w:pPr>
              <w:pStyle w:val="BodyText"/>
              <w:cnfStyle w:val="000000100000" w:firstRow="0" w:lastRow="0" w:firstColumn="0" w:lastColumn="0" w:oddVBand="0" w:evenVBand="0" w:oddHBand="1" w:evenHBand="0" w:firstRowFirstColumn="0" w:firstRowLastColumn="0" w:lastRowFirstColumn="0" w:lastRowLastColumn="0"/>
            </w:pPr>
            <w:r>
              <w:t>Central Queensland Rural Health</w:t>
            </w:r>
          </w:p>
        </w:tc>
      </w:tr>
      <w:tr w:rsidR="00EB10A5" w14:paraId="23D63856"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0DABD845" w14:textId="0392E766" w:rsidR="00EB10A5" w:rsidRDefault="00EB10A5" w:rsidP="004D1B33">
            <w:pPr>
              <w:pStyle w:val="BodyText"/>
            </w:pPr>
            <w:r>
              <w:t>EMG</w:t>
            </w:r>
          </w:p>
        </w:tc>
        <w:tc>
          <w:tcPr>
            <w:tcW w:w="6275" w:type="dxa"/>
          </w:tcPr>
          <w:p w14:paraId="1494999F" w14:textId="16604E43" w:rsidR="00EB10A5" w:rsidRDefault="0089076F" w:rsidP="004D1B33">
            <w:pPr>
              <w:pStyle w:val="BodyText"/>
              <w:cnfStyle w:val="000000010000" w:firstRow="0" w:lastRow="0" w:firstColumn="0" w:lastColumn="0" w:oddVBand="0" w:evenVBand="0" w:oddHBand="0" w:evenHBand="1" w:firstRowFirstColumn="0" w:firstRowLastColumn="0" w:lastRowFirstColumn="0" w:lastRowLastColumn="0"/>
            </w:pPr>
            <w:r>
              <w:t>Emerald Medical Group</w:t>
            </w:r>
          </w:p>
        </w:tc>
      </w:tr>
      <w:tr w:rsidR="00EB10A5" w14:paraId="27965AF9"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6E6C1C54" w14:textId="253AF8C4" w:rsidR="00EB10A5" w:rsidRDefault="00EB10A5" w:rsidP="004D1B33">
            <w:pPr>
              <w:pStyle w:val="BodyText"/>
            </w:pPr>
            <w:r>
              <w:t>FB</w:t>
            </w:r>
          </w:p>
        </w:tc>
        <w:tc>
          <w:tcPr>
            <w:tcW w:w="6275" w:type="dxa"/>
          </w:tcPr>
          <w:p w14:paraId="4487C4D1" w14:textId="01C174D7" w:rsidR="00EB10A5" w:rsidRDefault="00EB10A5" w:rsidP="004D1B33">
            <w:pPr>
              <w:pStyle w:val="BodyText"/>
              <w:cnfStyle w:val="000000100000" w:firstRow="0" w:lastRow="0" w:firstColumn="0" w:lastColumn="0" w:oddVBand="0" w:evenVBand="0" w:oddHBand="1" w:evenHBand="0" w:firstRowFirstColumn="0" w:firstRowLastColumn="0" w:lastRowFirstColumn="0" w:lastRowLastColumn="0"/>
            </w:pPr>
            <w:r>
              <w:t>Facebook</w:t>
            </w:r>
          </w:p>
        </w:tc>
      </w:tr>
      <w:tr w:rsidR="005A11F9" w14:paraId="679A2A87"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7E8859E5" w14:textId="60ECAE9B" w:rsidR="005A11F9" w:rsidRDefault="005A11F9" w:rsidP="004D1B33">
            <w:pPr>
              <w:pStyle w:val="BodyText"/>
            </w:pPr>
            <w:r>
              <w:t>GP</w:t>
            </w:r>
          </w:p>
        </w:tc>
        <w:tc>
          <w:tcPr>
            <w:tcW w:w="6275" w:type="dxa"/>
          </w:tcPr>
          <w:p w14:paraId="4FED8F2A" w14:textId="487EF001" w:rsidR="005A11F9" w:rsidRDefault="005A11F9" w:rsidP="004D1B33">
            <w:pPr>
              <w:pStyle w:val="BodyText"/>
              <w:cnfStyle w:val="000000010000" w:firstRow="0" w:lastRow="0" w:firstColumn="0" w:lastColumn="0" w:oddVBand="0" w:evenVBand="0" w:oddHBand="0" w:evenHBand="1" w:firstRowFirstColumn="0" w:firstRowLastColumn="0" w:lastRowFirstColumn="0" w:lastRowLastColumn="0"/>
            </w:pPr>
            <w:r>
              <w:t>General Practitioner</w:t>
            </w:r>
          </w:p>
        </w:tc>
      </w:tr>
      <w:tr w:rsidR="00B82262" w14:paraId="0F804FAA"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038D985A" w14:textId="1989E104" w:rsidR="00B82262" w:rsidRDefault="00B82262" w:rsidP="004D1B33">
            <w:pPr>
              <w:pStyle w:val="BodyText"/>
            </w:pPr>
            <w:r>
              <w:t>MHR</w:t>
            </w:r>
          </w:p>
        </w:tc>
        <w:tc>
          <w:tcPr>
            <w:tcW w:w="6275" w:type="dxa"/>
          </w:tcPr>
          <w:p w14:paraId="6A1A56C9" w14:textId="2F47C37C" w:rsidR="00B82262" w:rsidRDefault="00B82262" w:rsidP="004D1B33">
            <w:pPr>
              <w:pStyle w:val="BodyText"/>
              <w:cnfStyle w:val="000000100000" w:firstRow="0" w:lastRow="0" w:firstColumn="0" w:lastColumn="0" w:oddVBand="0" w:evenVBand="0" w:oddHBand="1" w:evenHBand="0" w:firstRowFirstColumn="0" w:firstRowLastColumn="0" w:lastRowFirstColumn="0" w:lastRowLastColumn="0"/>
            </w:pPr>
            <w:r>
              <w:t>My Health Record</w:t>
            </w:r>
          </w:p>
        </w:tc>
      </w:tr>
      <w:tr w:rsidR="005A11F9" w14:paraId="50767440"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29756CA3" w14:textId="57AC114A" w:rsidR="005A11F9" w:rsidRDefault="005A11F9" w:rsidP="004D1B33">
            <w:pPr>
              <w:pStyle w:val="BodyText"/>
            </w:pPr>
            <w:r>
              <w:t>NDIS</w:t>
            </w:r>
          </w:p>
        </w:tc>
        <w:tc>
          <w:tcPr>
            <w:tcW w:w="6275" w:type="dxa"/>
          </w:tcPr>
          <w:p w14:paraId="18D57858" w14:textId="1E0B6760" w:rsidR="005A11F9" w:rsidRDefault="005A11F9" w:rsidP="004D1B33">
            <w:pPr>
              <w:pStyle w:val="BodyText"/>
              <w:cnfStyle w:val="000000010000" w:firstRow="0" w:lastRow="0" w:firstColumn="0" w:lastColumn="0" w:oddVBand="0" w:evenVBand="0" w:oddHBand="0" w:evenHBand="1" w:firstRowFirstColumn="0" w:firstRowLastColumn="0" w:lastRowFirstColumn="0" w:lastRowLastColumn="0"/>
            </w:pPr>
            <w:r>
              <w:t>National Disability Insurance Scheme</w:t>
            </w:r>
          </w:p>
        </w:tc>
      </w:tr>
      <w:tr w:rsidR="00A11BCB" w14:paraId="7EE94AC6"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696352AD" w14:textId="6542E4C9" w:rsidR="00A11BCB" w:rsidRDefault="00B82262" w:rsidP="004D1B33">
            <w:pPr>
              <w:pStyle w:val="BodyText"/>
            </w:pPr>
            <w:r>
              <w:t>PHN</w:t>
            </w:r>
          </w:p>
        </w:tc>
        <w:tc>
          <w:tcPr>
            <w:tcW w:w="6275" w:type="dxa"/>
          </w:tcPr>
          <w:p w14:paraId="2267B075" w14:textId="28BDDA0A" w:rsidR="00A11BCB" w:rsidRDefault="00B82262" w:rsidP="004D1B33">
            <w:pPr>
              <w:pStyle w:val="BodyText"/>
              <w:cnfStyle w:val="000000100000" w:firstRow="0" w:lastRow="0" w:firstColumn="0" w:lastColumn="0" w:oddVBand="0" w:evenVBand="0" w:oddHBand="1" w:evenHBand="0" w:firstRowFirstColumn="0" w:firstRowLastColumn="0" w:lastRowFirstColumn="0" w:lastRowLastColumn="0"/>
            </w:pPr>
            <w:r>
              <w:t>Primary Health Network</w:t>
            </w:r>
          </w:p>
        </w:tc>
      </w:tr>
    </w:tbl>
    <w:p w14:paraId="03EB9C46" w14:textId="2C97AD32" w:rsidR="00D31773" w:rsidRDefault="00D31773">
      <w:r>
        <w:br w:type="page"/>
      </w:r>
    </w:p>
    <w:p w14:paraId="4F750FFA" w14:textId="0C89A70B" w:rsidR="00D31773" w:rsidRPr="00D31773" w:rsidRDefault="00D31773">
      <w:pPr>
        <w:rPr>
          <w:rFonts w:asciiTheme="majorHAnsi" w:hAnsiTheme="majorHAnsi" w:cstheme="majorHAnsi"/>
          <w:b/>
          <w:bCs/>
          <w:color w:val="auto"/>
          <w:sz w:val="32"/>
          <w:szCs w:val="32"/>
        </w:rPr>
      </w:pPr>
      <w:r w:rsidRPr="00D31773">
        <w:rPr>
          <w:rFonts w:asciiTheme="majorHAnsi" w:hAnsiTheme="majorHAnsi" w:cstheme="majorHAnsi"/>
          <w:b/>
          <w:bCs/>
          <w:color w:val="auto"/>
          <w:sz w:val="32"/>
          <w:szCs w:val="32"/>
        </w:rPr>
        <w:lastRenderedPageBreak/>
        <w:t>Contents</w:t>
      </w:r>
    </w:p>
    <w:p w14:paraId="64FD5CBC" w14:textId="5F6EEBA7" w:rsidR="00DC6122" w:rsidRDefault="00684E29">
      <w:pPr>
        <w:pStyle w:val="TOC1"/>
        <w:rPr>
          <w:rFonts w:asciiTheme="minorHAnsi" w:hAnsiTheme="minorHAnsi"/>
          <w:b w:val="0"/>
          <w:color w:val="auto"/>
        </w:rPr>
      </w:pPr>
      <w:r>
        <w:rPr>
          <w:b w:val="0"/>
          <w:noProof w:val="0"/>
        </w:rPr>
        <w:fldChar w:fldCharType="begin"/>
      </w:r>
      <w:r>
        <w:instrText xml:space="preserve"> TOC \o "1-3" \h \z \u </w:instrText>
      </w:r>
      <w:r>
        <w:rPr>
          <w:b w:val="0"/>
          <w:noProof w:val="0"/>
        </w:rPr>
        <w:fldChar w:fldCharType="separate"/>
      </w:r>
      <w:hyperlink w:anchor="_Toc71700075" w:history="1">
        <w:r w:rsidR="00DC6122" w:rsidRPr="009F0F7D">
          <w:rPr>
            <w:rStyle w:val="Hyperlink"/>
          </w:rPr>
          <w:t>Introduction</w:t>
        </w:r>
        <w:r w:rsidR="00DC6122">
          <w:rPr>
            <w:webHidden/>
          </w:rPr>
          <w:tab/>
        </w:r>
        <w:r w:rsidR="00DC6122">
          <w:rPr>
            <w:webHidden/>
          </w:rPr>
          <w:fldChar w:fldCharType="begin"/>
        </w:r>
        <w:r w:rsidR="00DC6122">
          <w:rPr>
            <w:webHidden/>
          </w:rPr>
          <w:instrText xml:space="preserve"> PAGEREF _Toc71700075 \h </w:instrText>
        </w:r>
        <w:r w:rsidR="00DC6122">
          <w:rPr>
            <w:webHidden/>
          </w:rPr>
        </w:r>
        <w:r w:rsidR="00DC6122">
          <w:rPr>
            <w:webHidden/>
          </w:rPr>
          <w:fldChar w:fldCharType="separate"/>
        </w:r>
        <w:r w:rsidR="00DC6122">
          <w:rPr>
            <w:webHidden/>
          </w:rPr>
          <w:t>3</w:t>
        </w:r>
        <w:r w:rsidR="00DC6122">
          <w:rPr>
            <w:webHidden/>
          </w:rPr>
          <w:fldChar w:fldCharType="end"/>
        </w:r>
      </w:hyperlink>
    </w:p>
    <w:p w14:paraId="66DB8F35" w14:textId="52566781" w:rsidR="00DC6122" w:rsidRDefault="001F7205">
      <w:pPr>
        <w:pStyle w:val="TOC2"/>
        <w:rPr>
          <w:rFonts w:asciiTheme="minorHAnsi" w:hAnsiTheme="minorHAnsi"/>
          <w:color w:val="auto"/>
        </w:rPr>
      </w:pPr>
      <w:hyperlink w:anchor="_Toc71700076" w:history="1">
        <w:r w:rsidR="00DC6122" w:rsidRPr="009F0F7D">
          <w:rPr>
            <w:rStyle w:val="Hyperlink"/>
          </w:rPr>
          <w:t>Purpose</w:t>
        </w:r>
        <w:r w:rsidR="00DC6122">
          <w:rPr>
            <w:webHidden/>
          </w:rPr>
          <w:tab/>
        </w:r>
        <w:r w:rsidR="00DC6122">
          <w:rPr>
            <w:webHidden/>
          </w:rPr>
          <w:fldChar w:fldCharType="begin"/>
        </w:r>
        <w:r w:rsidR="00DC6122">
          <w:rPr>
            <w:webHidden/>
          </w:rPr>
          <w:instrText xml:space="preserve"> PAGEREF _Toc71700076 \h </w:instrText>
        </w:r>
        <w:r w:rsidR="00DC6122">
          <w:rPr>
            <w:webHidden/>
          </w:rPr>
        </w:r>
        <w:r w:rsidR="00DC6122">
          <w:rPr>
            <w:webHidden/>
          </w:rPr>
          <w:fldChar w:fldCharType="separate"/>
        </w:r>
        <w:r w:rsidR="00DC6122">
          <w:rPr>
            <w:webHidden/>
          </w:rPr>
          <w:t>3</w:t>
        </w:r>
        <w:r w:rsidR="00DC6122">
          <w:rPr>
            <w:webHidden/>
          </w:rPr>
          <w:fldChar w:fldCharType="end"/>
        </w:r>
      </w:hyperlink>
    </w:p>
    <w:p w14:paraId="1011C836" w14:textId="0428ACCE" w:rsidR="00DC6122" w:rsidRDefault="001F7205">
      <w:pPr>
        <w:pStyle w:val="TOC2"/>
        <w:rPr>
          <w:rFonts w:asciiTheme="minorHAnsi" w:hAnsiTheme="minorHAnsi"/>
          <w:color w:val="auto"/>
        </w:rPr>
      </w:pPr>
      <w:hyperlink w:anchor="_Toc71700077" w:history="1">
        <w:r w:rsidR="00DC6122" w:rsidRPr="009F0F7D">
          <w:rPr>
            <w:rStyle w:val="Hyperlink"/>
          </w:rPr>
          <w:t>Engagement Objectives</w:t>
        </w:r>
        <w:r w:rsidR="00DC6122">
          <w:rPr>
            <w:webHidden/>
          </w:rPr>
          <w:tab/>
        </w:r>
        <w:r w:rsidR="00DC6122">
          <w:rPr>
            <w:webHidden/>
          </w:rPr>
          <w:fldChar w:fldCharType="begin"/>
        </w:r>
        <w:r w:rsidR="00DC6122">
          <w:rPr>
            <w:webHidden/>
          </w:rPr>
          <w:instrText xml:space="preserve"> PAGEREF _Toc71700077 \h </w:instrText>
        </w:r>
        <w:r w:rsidR="00DC6122">
          <w:rPr>
            <w:webHidden/>
          </w:rPr>
        </w:r>
        <w:r w:rsidR="00DC6122">
          <w:rPr>
            <w:webHidden/>
          </w:rPr>
          <w:fldChar w:fldCharType="separate"/>
        </w:r>
        <w:r w:rsidR="00DC6122">
          <w:rPr>
            <w:webHidden/>
          </w:rPr>
          <w:t>3</w:t>
        </w:r>
        <w:r w:rsidR="00DC6122">
          <w:rPr>
            <w:webHidden/>
          </w:rPr>
          <w:fldChar w:fldCharType="end"/>
        </w:r>
      </w:hyperlink>
    </w:p>
    <w:p w14:paraId="153A7EEF" w14:textId="27555B20" w:rsidR="00DC6122" w:rsidRDefault="001F7205">
      <w:pPr>
        <w:pStyle w:val="TOC2"/>
        <w:rPr>
          <w:rFonts w:asciiTheme="minorHAnsi" w:hAnsiTheme="minorHAnsi"/>
          <w:color w:val="auto"/>
        </w:rPr>
      </w:pPr>
      <w:hyperlink w:anchor="_Toc71700078" w:history="1">
        <w:r w:rsidR="00DC6122" w:rsidRPr="009F0F7D">
          <w:rPr>
            <w:rStyle w:val="Hyperlink"/>
          </w:rPr>
          <w:t>Target Audiences</w:t>
        </w:r>
        <w:r w:rsidR="00DC6122">
          <w:rPr>
            <w:webHidden/>
          </w:rPr>
          <w:tab/>
        </w:r>
        <w:r w:rsidR="00DC6122">
          <w:rPr>
            <w:webHidden/>
          </w:rPr>
          <w:fldChar w:fldCharType="begin"/>
        </w:r>
        <w:r w:rsidR="00DC6122">
          <w:rPr>
            <w:webHidden/>
          </w:rPr>
          <w:instrText xml:space="preserve"> PAGEREF _Toc71700078 \h </w:instrText>
        </w:r>
        <w:r w:rsidR="00DC6122">
          <w:rPr>
            <w:webHidden/>
          </w:rPr>
        </w:r>
        <w:r w:rsidR="00DC6122">
          <w:rPr>
            <w:webHidden/>
          </w:rPr>
          <w:fldChar w:fldCharType="separate"/>
        </w:r>
        <w:r w:rsidR="00DC6122">
          <w:rPr>
            <w:webHidden/>
          </w:rPr>
          <w:t>4</w:t>
        </w:r>
        <w:r w:rsidR="00DC6122">
          <w:rPr>
            <w:webHidden/>
          </w:rPr>
          <w:fldChar w:fldCharType="end"/>
        </w:r>
      </w:hyperlink>
    </w:p>
    <w:p w14:paraId="00245CF6" w14:textId="6FA97C21" w:rsidR="00DC6122" w:rsidRDefault="001F7205">
      <w:pPr>
        <w:pStyle w:val="TOC2"/>
        <w:rPr>
          <w:rFonts w:asciiTheme="minorHAnsi" w:hAnsiTheme="minorHAnsi"/>
          <w:color w:val="auto"/>
        </w:rPr>
      </w:pPr>
      <w:hyperlink w:anchor="_Toc71700079" w:history="1">
        <w:r w:rsidR="00DC6122" w:rsidRPr="009F0F7D">
          <w:rPr>
            <w:rStyle w:val="Hyperlink"/>
          </w:rPr>
          <w:t>Strategy</w:t>
        </w:r>
        <w:r w:rsidR="00DC6122">
          <w:rPr>
            <w:webHidden/>
          </w:rPr>
          <w:tab/>
        </w:r>
        <w:r w:rsidR="00DC6122">
          <w:rPr>
            <w:webHidden/>
          </w:rPr>
          <w:fldChar w:fldCharType="begin"/>
        </w:r>
        <w:r w:rsidR="00DC6122">
          <w:rPr>
            <w:webHidden/>
          </w:rPr>
          <w:instrText xml:space="preserve"> PAGEREF _Toc71700079 \h </w:instrText>
        </w:r>
        <w:r w:rsidR="00DC6122">
          <w:rPr>
            <w:webHidden/>
          </w:rPr>
        </w:r>
        <w:r w:rsidR="00DC6122">
          <w:rPr>
            <w:webHidden/>
          </w:rPr>
          <w:fldChar w:fldCharType="separate"/>
        </w:r>
        <w:r w:rsidR="00DC6122">
          <w:rPr>
            <w:webHidden/>
          </w:rPr>
          <w:t>4</w:t>
        </w:r>
        <w:r w:rsidR="00DC6122">
          <w:rPr>
            <w:webHidden/>
          </w:rPr>
          <w:fldChar w:fldCharType="end"/>
        </w:r>
      </w:hyperlink>
    </w:p>
    <w:p w14:paraId="0E0EFD72" w14:textId="2061CF46" w:rsidR="00DC6122" w:rsidRDefault="001F7205">
      <w:pPr>
        <w:pStyle w:val="TOC1"/>
        <w:rPr>
          <w:rFonts w:asciiTheme="minorHAnsi" w:hAnsiTheme="minorHAnsi"/>
          <w:b w:val="0"/>
          <w:color w:val="auto"/>
        </w:rPr>
      </w:pPr>
      <w:hyperlink w:anchor="_Toc71700080" w:history="1">
        <w:r w:rsidR="00DC6122" w:rsidRPr="009F0F7D">
          <w:rPr>
            <w:rStyle w:val="Hyperlink"/>
          </w:rPr>
          <w:t>Key Messages</w:t>
        </w:r>
        <w:r w:rsidR="00DC6122">
          <w:rPr>
            <w:webHidden/>
          </w:rPr>
          <w:tab/>
        </w:r>
        <w:r w:rsidR="00DC6122">
          <w:rPr>
            <w:webHidden/>
          </w:rPr>
          <w:fldChar w:fldCharType="begin"/>
        </w:r>
        <w:r w:rsidR="00DC6122">
          <w:rPr>
            <w:webHidden/>
          </w:rPr>
          <w:instrText xml:space="preserve"> PAGEREF _Toc71700080 \h </w:instrText>
        </w:r>
        <w:r w:rsidR="00DC6122">
          <w:rPr>
            <w:webHidden/>
          </w:rPr>
        </w:r>
        <w:r w:rsidR="00DC6122">
          <w:rPr>
            <w:webHidden/>
          </w:rPr>
          <w:fldChar w:fldCharType="separate"/>
        </w:r>
        <w:r w:rsidR="00DC6122">
          <w:rPr>
            <w:webHidden/>
          </w:rPr>
          <w:t>5</w:t>
        </w:r>
        <w:r w:rsidR="00DC6122">
          <w:rPr>
            <w:webHidden/>
          </w:rPr>
          <w:fldChar w:fldCharType="end"/>
        </w:r>
      </w:hyperlink>
    </w:p>
    <w:p w14:paraId="701DBB1B" w14:textId="3435044B" w:rsidR="00DC6122" w:rsidRDefault="001F7205">
      <w:pPr>
        <w:pStyle w:val="TOC2"/>
        <w:rPr>
          <w:rFonts w:asciiTheme="minorHAnsi" w:hAnsiTheme="minorHAnsi"/>
          <w:color w:val="auto"/>
        </w:rPr>
      </w:pPr>
      <w:hyperlink w:anchor="_Toc71700081" w:history="1">
        <w:r w:rsidR="00DC6122" w:rsidRPr="009F0F7D">
          <w:rPr>
            <w:rStyle w:val="Hyperlink"/>
          </w:rPr>
          <w:t>CoE Messaging:</w:t>
        </w:r>
        <w:r w:rsidR="00DC6122">
          <w:rPr>
            <w:webHidden/>
          </w:rPr>
          <w:tab/>
        </w:r>
        <w:r w:rsidR="00DC6122">
          <w:rPr>
            <w:webHidden/>
          </w:rPr>
          <w:fldChar w:fldCharType="begin"/>
        </w:r>
        <w:r w:rsidR="00DC6122">
          <w:rPr>
            <w:webHidden/>
          </w:rPr>
          <w:instrText xml:space="preserve"> PAGEREF _Toc71700081 \h </w:instrText>
        </w:r>
        <w:r w:rsidR="00DC6122">
          <w:rPr>
            <w:webHidden/>
          </w:rPr>
        </w:r>
        <w:r w:rsidR="00DC6122">
          <w:rPr>
            <w:webHidden/>
          </w:rPr>
          <w:fldChar w:fldCharType="separate"/>
        </w:r>
        <w:r w:rsidR="00DC6122">
          <w:rPr>
            <w:webHidden/>
          </w:rPr>
          <w:t>5</w:t>
        </w:r>
        <w:r w:rsidR="00DC6122">
          <w:rPr>
            <w:webHidden/>
          </w:rPr>
          <w:fldChar w:fldCharType="end"/>
        </w:r>
      </w:hyperlink>
    </w:p>
    <w:p w14:paraId="3F9FE7F6" w14:textId="7BA14464" w:rsidR="00DC6122" w:rsidRDefault="001F7205">
      <w:pPr>
        <w:pStyle w:val="TOC2"/>
        <w:rPr>
          <w:rFonts w:asciiTheme="minorHAnsi" w:hAnsiTheme="minorHAnsi"/>
          <w:color w:val="auto"/>
        </w:rPr>
      </w:pPr>
      <w:hyperlink w:anchor="_Toc71700082" w:history="1">
        <w:r w:rsidR="00DC6122" w:rsidRPr="009F0F7D">
          <w:rPr>
            <w:rStyle w:val="Hyperlink"/>
          </w:rPr>
          <w:t>Benefits to Allied Health:</w:t>
        </w:r>
        <w:r w:rsidR="00DC6122">
          <w:rPr>
            <w:webHidden/>
          </w:rPr>
          <w:tab/>
        </w:r>
        <w:r w:rsidR="00DC6122">
          <w:rPr>
            <w:webHidden/>
          </w:rPr>
          <w:fldChar w:fldCharType="begin"/>
        </w:r>
        <w:r w:rsidR="00DC6122">
          <w:rPr>
            <w:webHidden/>
          </w:rPr>
          <w:instrText xml:space="preserve"> PAGEREF _Toc71700082 \h </w:instrText>
        </w:r>
        <w:r w:rsidR="00DC6122">
          <w:rPr>
            <w:webHidden/>
          </w:rPr>
        </w:r>
        <w:r w:rsidR="00DC6122">
          <w:rPr>
            <w:webHidden/>
          </w:rPr>
          <w:fldChar w:fldCharType="separate"/>
        </w:r>
        <w:r w:rsidR="00DC6122">
          <w:rPr>
            <w:webHidden/>
          </w:rPr>
          <w:t>5</w:t>
        </w:r>
        <w:r w:rsidR="00DC6122">
          <w:rPr>
            <w:webHidden/>
          </w:rPr>
          <w:fldChar w:fldCharType="end"/>
        </w:r>
      </w:hyperlink>
    </w:p>
    <w:p w14:paraId="74929CA9" w14:textId="32490DEF" w:rsidR="00DC6122" w:rsidRDefault="001F7205">
      <w:pPr>
        <w:pStyle w:val="TOC1"/>
        <w:rPr>
          <w:rFonts w:asciiTheme="minorHAnsi" w:hAnsiTheme="minorHAnsi"/>
          <w:b w:val="0"/>
          <w:color w:val="auto"/>
        </w:rPr>
      </w:pPr>
      <w:hyperlink w:anchor="_Toc71700083" w:history="1">
        <w:r w:rsidR="00DC6122" w:rsidRPr="009F0F7D">
          <w:rPr>
            <w:rStyle w:val="Hyperlink"/>
          </w:rPr>
          <w:t>Scope</w:t>
        </w:r>
        <w:r w:rsidR="007D07CB">
          <w:rPr>
            <w:rStyle w:val="Hyperlink"/>
          </w:rPr>
          <w:t xml:space="preserve"> </w:t>
        </w:r>
        <w:r w:rsidR="00DC6122">
          <w:rPr>
            <w:webHidden/>
          </w:rPr>
          <w:tab/>
        </w:r>
        <w:r w:rsidR="00DC6122">
          <w:rPr>
            <w:webHidden/>
          </w:rPr>
          <w:fldChar w:fldCharType="begin"/>
        </w:r>
        <w:r w:rsidR="00DC6122">
          <w:rPr>
            <w:webHidden/>
          </w:rPr>
          <w:instrText xml:space="preserve"> PAGEREF _Toc71700083 \h </w:instrText>
        </w:r>
        <w:r w:rsidR="00DC6122">
          <w:rPr>
            <w:webHidden/>
          </w:rPr>
        </w:r>
        <w:r w:rsidR="00DC6122">
          <w:rPr>
            <w:webHidden/>
          </w:rPr>
          <w:fldChar w:fldCharType="separate"/>
        </w:r>
        <w:r w:rsidR="00DC6122">
          <w:rPr>
            <w:webHidden/>
          </w:rPr>
          <w:t>6</w:t>
        </w:r>
        <w:r w:rsidR="00DC6122">
          <w:rPr>
            <w:webHidden/>
          </w:rPr>
          <w:fldChar w:fldCharType="end"/>
        </w:r>
      </w:hyperlink>
    </w:p>
    <w:p w14:paraId="3790E67F" w14:textId="7A0AC79B" w:rsidR="00DC6122" w:rsidRDefault="001F7205">
      <w:pPr>
        <w:pStyle w:val="TOC1"/>
        <w:rPr>
          <w:rFonts w:asciiTheme="minorHAnsi" w:hAnsiTheme="minorHAnsi"/>
          <w:b w:val="0"/>
          <w:color w:val="auto"/>
        </w:rPr>
      </w:pPr>
      <w:hyperlink w:anchor="_Toc71700084" w:history="1">
        <w:r w:rsidR="00DC6122" w:rsidRPr="009F0F7D">
          <w:rPr>
            <w:rStyle w:val="Hyperlink"/>
          </w:rPr>
          <w:t>1</w:t>
        </w:r>
        <w:r w:rsidR="00DC6122">
          <w:rPr>
            <w:rFonts w:asciiTheme="minorHAnsi" w:hAnsiTheme="minorHAnsi"/>
            <w:b w:val="0"/>
            <w:color w:val="auto"/>
          </w:rPr>
          <w:tab/>
        </w:r>
        <w:r w:rsidR="00DC6122" w:rsidRPr="009F0F7D">
          <w:rPr>
            <w:rStyle w:val="Hyperlink"/>
          </w:rPr>
          <w:t>Audience</w:t>
        </w:r>
        <w:r w:rsidR="00DC6122">
          <w:rPr>
            <w:webHidden/>
          </w:rPr>
          <w:tab/>
        </w:r>
        <w:r w:rsidR="00DC6122">
          <w:rPr>
            <w:webHidden/>
          </w:rPr>
          <w:fldChar w:fldCharType="begin"/>
        </w:r>
        <w:r w:rsidR="00DC6122">
          <w:rPr>
            <w:webHidden/>
          </w:rPr>
          <w:instrText xml:space="preserve"> PAGEREF _Toc71700084 \h </w:instrText>
        </w:r>
        <w:r w:rsidR="00DC6122">
          <w:rPr>
            <w:webHidden/>
          </w:rPr>
        </w:r>
        <w:r w:rsidR="00DC6122">
          <w:rPr>
            <w:webHidden/>
          </w:rPr>
          <w:fldChar w:fldCharType="separate"/>
        </w:r>
        <w:r w:rsidR="00DC6122">
          <w:rPr>
            <w:webHidden/>
          </w:rPr>
          <w:t>8</w:t>
        </w:r>
        <w:r w:rsidR="00DC6122">
          <w:rPr>
            <w:webHidden/>
          </w:rPr>
          <w:fldChar w:fldCharType="end"/>
        </w:r>
      </w:hyperlink>
    </w:p>
    <w:p w14:paraId="4CE76D94" w14:textId="3BE4569B" w:rsidR="00DC6122" w:rsidRDefault="001F7205">
      <w:pPr>
        <w:pStyle w:val="TOC2"/>
        <w:rPr>
          <w:rFonts w:asciiTheme="minorHAnsi" w:hAnsiTheme="minorHAnsi"/>
          <w:color w:val="auto"/>
        </w:rPr>
      </w:pPr>
      <w:hyperlink w:anchor="_Toc71700085" w:history="1">
        <w:r w:rsidR="00DC6122" w:rsidRPr="009F0F7D">
          <w:rPr>
            <w:rStyle w:val="Hyperlink"/>
          </w:rPr>
          <w:t>1.1</w:t>
        </w:r>
        <w:r w:rsidR="00DC6122">
          <w:rPr>
            <w:rFonts w:asciiTheme="minorHAnsi" w:hAnsiTheme="minorHAnsi"/>
            <w:color w:val="auto"/>
          </w:rPr>
          <w:tab/>
        </w:r>
        <w:r w:rsidR="00DC6122" w:rsidRPr="009F0F7D">
          <w:rPr>
            <w:rStyle w:val="Hyperlink"/>
          </w:rPr>
          <w:t>Stakeholder Mapping</w:t>
        </w:r>
        <w:r w:rsidR="00DC6122">
          <w:rPr>
            <w:webHidden/>
          </w:rPr>
          <w:tab/>
        </w:r>
        <w:r w:rsidR="00DC6122">
          <w:rPr>
            <w:webHidden/>
          </w:rPr>
          <w:fldChar w:fldCharType="begin"/>
        </w:r>
        <w:r w:rsidR="00DC6122">
          <w:rPr>
            <w:webHidden/>
          </w:rPr>
          <w:instrText xml:space="preserve"> PAGEREF _Toc71700085 \h </w:instrText>
        </w:r>
        <w:r w:rsidR="00DC6122">
          <w:rPr>
            <w:webHidden/>
          </w:rPr>
        </w:r>
        <w:r w:rsidR="00DC6122">
          <w:rPr>
            <w:webHidden/>
          </w:rPr>
          <w:fldChar w:fldCharType="separate"/>
        </w:r>
        <w:r w:rsidR="00DC6122">
          <w:rPr>
            <w:webHidden/>
          </w:rPr>
          <w:t>8</w:t>
        </w:r>
        <w:r w:rsidR="00DC6122">
          <w:rPr>
            <w:webHidden/>
          </w:rPr>
          <w:fldChar w:fldCharType="end"/>
        </w:r>
      </w:hyperlink>
    </w:p>
    <w:p w14:paraId="65639FA1" w14:textId="37DA9AE7" w:rsidR="00DC6122" w:rsidRDefault="001F7205">
      <w:pPr>
        <w:pStyle w:val="TOC2"/>
        <w:rPr>
          <w:rFonts w:asciiTheme="minorHAnsi" w:hAnsiTheme="minorHAnsi"/>
          <w:color w:val="auto"/>
        </w:rPr>
      </w:pPr>
      <w:hyperlink w:anchor="_Toc71700086" w:history="1">
        <w:r w:rsidR="00DC6122" w:rsidRPr="009F0F7D">
          <w:rPr>
            <w:rStyle w:val="Hyperlink"/>
          </w:rPr>
          <w:t>1.2</w:t>
        </w:r>
        <w:r w:rsidR="00DC6122">
          <w:rPr>
            <w:rFonts w:asciiTheme="minorHAnsi" w:hAnsiTheme="minorHAnsi"/>
            <w:color w:val="auto"/>
          </w:rPr>
          <w:tab/>
        </w:r>
        <w:r w:rsidR="00DC6122" w:rsidRPr="009F0F7D">
          <w:rPr>
            <w:rStyle w:val="Hyperlink"/>
          </w:rPr>
          <w:t>Media and Communication Channel Identification</w:t>
        </w:r>
        <w:r w:rsidR="00DC6122">
          <w:rPr>
            <w:webHidden/>
          </w:rPr>
          <w:tab/>
        </w:r>
        <w:r w:rsidR="00DC6122">
          <w:rPr>
            <w:webHidden/>
          </w:rPr>
          <w:fldChar w:fldCharType="begin"/>
        </w:r>
        <w:r w:rsidR="00DC6122">
          <w:rPr>
            <w:webHidden/>
          </w:rPr>
          <w:instrText xml:space="preserve"> PAGEREF _Toc71700086 \h </w:instrText>
        </w:r>
        <w:r w:rsidR="00DC6122">
          <w:rPr>
            <w:webHidden/>
          </w:rPr>
        </w:r>
        <w:r w:rsidR="00DC6122">
          <w:rPr>
            <w:webHidden/>
          </w:rPr>
          <w:fldChar w:fldCharType="separate"/>
        </w:r>
        <w:r w:rsidR="00DC6122">
          <w:rPr>
            <w:webHidden/>
          </w:rPr>
          <w:t>11</w:t>
        </w:r>
        <w:r w:rsidR="00DC6122">
          <w:rPr>
            <w:webHidden/>
          </w:rPr>
          <w:fldChar w:fldCharType="end"/>
        </w:r>
      </w:hyperlink>
    </w:p>
    <w:p w14:paraId="39EFCDAA" w14:textId="2CC39EE7" w:rsidR="00DC6122" w:rsidRDefault="001F7205">
      <w:pPr>
        <w:pStyle w:val="TOC1"/>
        <w:rPr>
          <w:rFonts w:asciiTheme="minorHAnsi" w:hAnsiTheme="minorHAnsi"/>
          <w:b w:val="0"/>
          <w:color w:val="auto"/>
        </w:rPr>
      </w:pPr>
      <w:hyperlink w:anchor="_Toc71700087" w:history="1">
        <w:r w:rsidR="00DC6122" w:rsidRPr="009F0F7D">
          <w:rPr>
            <w:rStyle w:val="Hyperlink"/>
          </w:rPr>
          <w:t>2</w:t>
        </w:r>
        <w:r w:rsidR="00DC6122">
          <w:rPr>
            <w:rFonts w:asciiTheme="minorHAnsi" w:hAnsiTheme="minorHAnsi"/>
            <w:b w:val="0"/>
            <w:color w:val="auto"/>
          </w:rPr>
          <w:tab/>
        </w:r>
        <w:r w:rsidR="00DC6122" w:rsidRPr="009F0F7D">
          <w:rPr>
            <w:rStyle w:val="Hyperlink"/>
          </w:rPr>
          <w:t>Engagement and Event Strategy</w:t>
        </w:r>
        <w:r w:rsidR="00DC6122">
          <w:rPr>
            <w:webHidden/>
          </w:rPr>
          <w:tab/>
        </w:r>
        <w:r w:rsidR="00DC6122">
          <w:rPr>
            <w:webHidden/>
          </w:rPr>
          <w:fldChar w:fldCharType="begin"/>
        </w:r>
        <w:r w:rsidR="00DC6122">
          <w:rPr>
            <w:webHidden/>
          </w:rPr>
          <w:instrText xml:space="preserve"> PAGEREF _Toc71700087 \h </w:instrText>
        </w:r>
        <w:r w:rsidR="00DC6122">
          <w:rPr>
            <w:webHidden/>
          </w:rPr>
        </w:r>
        <w:r w:rsidR="00DC6122">
          <w:rPr>
            <w:webHidden/>
          </w:rPr>
          <w:fldChar w:fldCharType="separate"/>
        </w:r>
        <w:r w:rsidR="00DC6122">
          <w:rPr>
            <w:webHidden/>
          </w:rPr>
          <w:t>12</w:t>
        </w:r>
        <w:r w:rsidR="00DC6122">
          <w:rPr>
            <w:webHidden/>
          </w:rPr>
          <w:fldChar w:fldCharType="end"/>
        </w:r>
      </w:hyperlink>
    </w:p>
    <w:p w14:paraId="3FB1B4FF" w14:textId="54306FD0" w:rsidR="00DC6122" w:rsidRDefault="001F7205">
      <w:pPr>
        <w:pStyle w:val="TOC2"/>
        <w:rPr>
          <w:rFonts w:asciiTheme="minorHAnsi" w:hAnsiTheme="minorHAnsi"/>
          <w:color w:val="auto"/>
        </w:rPr>
      </w:pPr>
      <w:hyperlink w:anchor="_Toc71700088" w:history="1">
        <w:r w:rsidR="00DC6122" w:rsidRPr="009F0F7D">
          <w:rPr>
            <w:rStyle w:val="Hyperlink"/>
          </w:rPr>
          <w:t>2.1</w:t>
        </w:r>
        <w:r w:rsidR="00DC6122">
          <w:rPr>
            <w:rFonts w:asciiTheme="minorHAnsi" w:hAnsiTheme="minorHAnsi"/>
            <w:color w:val="auto"/>
          </w:rPr>
          <w:tab/>
        </w:r>
        <w:r w:rsidR="00DC6122" w:rsidRPr="009F0F7D">
          <w:rPr>
            <w:rStyle w:val="Hyperlink"/>
          </w:rPr>
          <w:t>Local Health Provider Activities and Events</w:t>
        </w:r>
        <w:r w:rsidR="00DC6122">
          <w:rPr>
            <w:webHidden/>
          </w:rPr>
          <w:tab/>
        </w:r>
        <w:r w:rsidR="00DC6122">
          <w:rPr>
            <w:webHidden/>
          </w:rPr>
          <w:fldChar w:fldCharType="begin"/>
        </w:r>
        <w:r w:rsidR="00DC6122">
          <w:rPr>
            <w:webHidden/>
          </w:rPr>
          <w:instrText xml:space="preserve"> PAGEREF _Toc71700088 \h </w:instrText>
        </w:r>
        <w:r w:rsidR="00DC6122">
          <w:rPr>
            <w:webHidden/>
          </w:rPr>
        </w:r>
        <w:r w:rsidR="00DC6122">
          <w:rPr>
            <w:webHidden/>
          </w:rPr>
          <w:fldChar w:fldCharType="separate"/>
        </w:r>
        <w:r w:rsidR="00DC6122">
          <w:rPr>
            <w:webHidden/>
          </w:rPr>
          <w:t>12</w:t>
        </w:r>
        <w:r w:rsidR="00DC6122">
          <w:rPr>
            <w:webHidden/>
          </w:rPr>
          <w:fldChar w:fldCharType="end"/>
        </w:r>
      </w:hyperlink>
    </w:p>
    <w:p w14:paraId="1F7963FE" w14:textId="0EFCCF21" w:rsidR="00DC6122" w:rsidRDefault="001F7205">
      <w:pPr>
        <w:pStyle w:val="TOC2"/>
        <w:rPr>
          <w:rFonts w:asciiTheme="minorHAnsi" w:hAnsiTheme="minorHAnsi"/>
          <w:color w:val="auto"/>
        </w:rPr>
      </w:pPr>
      <w:hyperlink w:anchor="_Toc71700089" w:history="1">
        <w:r w:rsidR="00DC6122" w:rsidRPr="009F0F7D">
          <w:rPr>
            <w:rStyle w:val="Hyperlink"/>
          </w:rPr>
          <w:t>2.2</w:t>
        </w:r>
        <w:r w:rsidR="00DC6122">
          <w:rPr>
            <w:rFonts w:asciiTheme="minorHAnsi" w:hAnsiTheme="minorHAnsi"/>
            <w:color w:val="auto"/>
          </w:rPr>
          <w:tab/>
        </w:r>
        <w:r w:rsidR="00DC6122" w:rsidRPr="009F0F7D">
          <w:rPr>
            <w:rStyle w:val="Hyperlink"/>
          </w:rPr>
          <w:t>Collateral Pool</w:t>
        </w:r>
        <w:r w:rsidR="00DC6122">
          <w:rPr>
            <w:webHidden/>
          </w:rPr>
          <w:tab/>
        </w:r>
        <w:r w:rsidR="00DC6122">
          <w:rPr>
            <w:webHidden/>
          </w:rPr>
          <w:fldChar w:fldCharType="begin"/>
        </w:r>
        <w:r w:rsidR="00DC6122">
          <w:rPr>
            <w:webHidden/>
          </w:rPr>
          <w:instrText xml:space="preserve"> PAGEREF _Toc71700089 \h </w:instrText>
        </w:r>
        <w:r w:rsidR="00DC6122">
          <w:rPr>
            <w:webHidden/>
          </w:rPr>
        </w:r>
        <w:r w:rsidR="00DC6122">
          <w:rPr>
            <w:webHidden/>
          </w:rPr>
          <w:fldChar w:fldCharType="separate"/>
        </w:r>
        <w:r w:rsidR="00DC6122">
          <w:rPr>
            <w:webHidden/>
          </w:rPr>
          <w:t>14</w:t>
        </w:r>
        <w:r w:rsidR="00DC6122">
          <w:rPr>
            <w:webHidden/>
          </w:rPr>
          <w:fldChar w:fldCharType="end"/>
        </w:r>
      </w:hyperlink>
    </w:p>
    <w:p w14:paraId="0EFDDA72" w14:textId="5EA4EC58" w:rsidR="00DC6122" w:rsidRDefault="001F7205">
      <w:pPr>
        <w:pStyle w:val="TOC1"/>
        <w:rPr>
          <w:rFonts w:asciiTheme="minorHAnsi" w:hAnsiTheme="minorHAnsi"/>
          <w:b w:val="0"/>
          <w:color w:val="auto"/>
        </w:rPr>
      </w:pPr>
      <w:hyperlink w:anchor="_Toc71700090" w:history="1">
        <w:r w:rsidR="00DC6122" w:rsidRPr="009F0F7D">
          <w:rPr>
            <w:rStyle w:val="Hyperlink"/>
          </w:rPr>
          <w:t>3</w:t>
        </w:r>
        <w:r w:rsidR="00DC6122">
          <w:rPr>
            <w:rFonts w:asciiTheme="minorHAnsi" w:hAnsiTheme="minorHAnsi"/>
            <w:b w:val="0"/>
            <w:color w:val="auto"/>
          </w:rPr>
          <w:tab/>
        </w:r>
        <w:r w:rsidR="00DC6122" w:rsidRPr="009F0F7D">
          <w:rPr>
            <w:rStyle w:val="Hyperlink"/>
          </w:rPr>
          <w:t>Identification of good news stories and local champions</w:t>
        </w:r>
        <w:r w:rsidR="00DC6122">
          <w:rPr>
            <w:webHidden/>
          </w:rPr>
          <w:tab/>
        </w:r>
        <w:r w:rsidR="00DC6122">
          <w:rPr>
            <w:webHidden/>
          </w:rPr>
          <w:fldChar w:fldCharType="begin"/>
        </w:r>
        <w:r w:rsidR="00DC6122">
          <w:rPr>
            <w:webHidden/>
          </w:rPr>
          <w:instrText xml:space="preserve"> PAGEREF _Toc71700090 \h </w:instrText>
        </w:r>
        <w:r w:rsidR="00DC6122">
          <w:rPr>
            <w:webHidden/>
          </w:rPr>
        </w:r>
        <w:r w:rsidR="00DC6122">
          <w:rPr>
            <w:webHidden/>
          </w:rPr>
          <w:fldChar w:fldCharType="separate"/>
        </w:r>
        <w:r w:rsidR="00DC6122">
          <w:rPr>
            <w:webHidden/>
          </w:rPr>
          <w:t>15</w:t>
        </w:r>
        <w:r w:rsidR="00DC6122">
          <w:rPr>
            <w:webHidden/>
          </w:rPr>
          <w:fldChar w:fldCharType="end"/>
        </w:r>
      </w:hyperlink>
    </w:p>
    <w:p w14:paraId="3BB212B8" w14:textId="4B09BDCB" w:rsidR="00DC6122" w:rsidRDefault="001F7205">
      <w:pPr>
        <w:pStyle w:val="TOC1"/>
        <w:rPr>
          <w:rFonts w:asciiTheme="minorHAnsi" w:hAnsiTheme="minorHAnsi"/>
          <w:b w:val="0"/>
          <w:color w:val="auto"/>
        </w:rPr>
      </w:pPr>
      <w:hyperlink w:anchor="_Toc71700091" w:history="1">
        <w:r w:rsidR="00DC6122" w:rsidRPr="009F0F7D">
          <w:rPr>
            <w:rStyle w:val="Hyperlink"/>
          </w:rPr>
          <w:t>Timeline for PHN Provider Engagement (Allied Health) and Communications</w:t>
        </w:r>
        <w:r w:rsidR="00DC6122">
          <w:rPr>
            <w:webHidden/>
          </w:rPr>
          <w:tab/>
        </w:r>
        <w:r w:rsidR="00DC6122">
          <w:rPr>
            <w:webHidden/>
          </w:rPr>
          <w:fldChar w:fldCharType="begin"/>
        </w:r>
        <w:r w:rsidR="00DC6122">
          <w:rPr>
            <w:webHidden/>
          </w:rPr>
          <w:instrText xml:space="preserve"> PAGEREF _Toc71700091 \h </w:instrText>
        </w:r>
        <w:r w:rsidR="00DC6122">
          <w:rPr>
            <w:webHidden/>
          </w:rPr>
        </w:r>
        <w:r w:rsidR="00DC6122">
          <w:rPr>
            <w:webHidden/>
          </w:rPr>
          <w:fldChar w:fldCharType="separate"/>
        </w:r>
        <w:r w:rsidR="00DC6122">
          <w:rPr>
            <w:webHidden/>
          </w:rPr>
          <w:t>16</w:t>
        </w:r>
        <w:r w:rsidR="00DC6122">
          <w:rPr>
            <w:webHidden/>
          </w:rPr>
          <w:fldChar w:fldCharType="end"/>
        </w:r>
      </w:hyperlink>
    </w:p>
    <w:p w14:paraId="3984E560" w14:textId="41534C58" w:rsidR="00DC6122" w:rsidRDefault="001F7205">
      <w:pPr>
        <w:pStyle w:val="TOC1"/>
        <w:rPr>
          <w:rFonts w:asciiTheme="minorHAnsi" w:hAnsiTheme="minorHAnsi"/>
          <w:b w:val="0"/>
          <w:color w:val="auto"/>
        </w:rPr>
      </w:pPr>
      <w:hyperlink w:anchor="_Toc71700092" w:history="1">
        <w:r w:rsidR="00DC6122" w:rsidRPr="009F0F7D">
          <w:rPr>
            <w:rStyle w:val="Hyperlink"/>
          </w:rPr>
          <w:t>Contracted Deliverables related to Allied Health Engagement</w:t>
        </w:r>
        <w:r w:rsidR="00DC6122">
          <w:rPr>
            <w:webHidden/>
          </w:rPr>
          <w:tab/>
        </w:r>
        <w:r w:rsidR="00DC6122">
          <w:rPr>
            <w:webHidden/>
          </w:rPr>
          <w:fldChar w:fldCharType="begin"/>
        </w:r>
        <w:r w:rsidR="00DC6122">
          <w:rPr>
            <w:webHidden/>
          </w:rPr>
          <w:instrText xml:space="preserve"> PAGEREF _Toc71700092 \h </w:instrText>
        </w:r>
        <w:r w:rsidR="00DC6122">
          <w:rPr>
            <w:webHidden/>
          </w:rPr>
        </w:r>
        <w:r w:rsidR="00DC6122">
          <w:rPr>
            <w:webHidden/>
          </w:rPr>
          <w:fldChar w:fldCharType="separate"/>
        </w:r>
        <w:r w:rsidR="00DC6122">
          <w:rPr>
            <w:webHidden/>
          </w:rPr>
          <w:t>17</w:t>
        </w:r>
        <w:r w:rsidR="00DC6122">
          <w:rPr>
            <w:webHidden/>
          </w:rPr>
          <w:fldChar w:fldCharType="end"/>
        </w:r>
      </w:hyperlink>
    </w:p>
    <w:p w14:paraId="40845605" w14:textId="3A60671F" w:rsidR="002765E3" w:rsidRDefault="00684E29">
      <w:pPr>
        <w:rPr>
          <w:b/>
          <w:bCs/>
          <w:noProof/>
          <w:lang w:val="en-US"/>
        </w:rPr>
      </w:pPr>
      <w:r>
        <w:rPr>
          <w:b/>
          <w:bCs/>
          <w:noProof/>
          <w:lang w:val="en-US"/>
        </w:rPr>
        <w:fldChar w:fldCharType="end"/>
      </w:r>
    </w:p>
    <w:p w14:paraId="2FE4C560" w14:textId="17DA0DFE" w:rsidR="001964B9" w:rsidRDefault="001964B9">
      <w:pPr>
        <w:rPr>
          <w:b/>
          <w:bCs/>
          <w:noProof/>
          <w:lang w:val="en-US"/>
        </w:rPr>
      </w:pPr>
    </w:p>
    <w:p w14:paraId="23577735" w14:textId="6D84ECFD" w:rsidR="00D31773" w:rsidRDefault="00D31773">
      <w:pPr>
        <w:rPr>
          <w:b/>
          <w:bCs/>
          <w:noProof/>
          <w:lang w:val="en-US"/>
        </w:rPr>
      </w:pPr>
      <w:r>
        <w:rPr>
          <w:b/>
          <w:bCs/>
          <w:noProof/>
          <w:lang w:val="en-US"/>
        </w:rPr>
        <w:br w:type="page"/>
      </w:r>
    </w:p>
    <w:p w14:paraId="471372C8" w14:textId="622D3229" w:rsidR="00CA5B59" w:rsidRDefault="001733BF" w:rsidP="001733BF">
      <w:pPr>
        <w:pStyle w:val="Heading1unnumbered"/>
      </w:pPr>
      <w:bookmarkStart w:id="1" w:name="_Toc71700075"/>
      <w:r>
        <w:lastRenderedPageBreak/>
        <w:t>Introduction</w:t>
      </w:r>
      <w:bookmarkEnd w:id="1"/>
    </w:p>
    <w:p w14:paraId="732575F1" w14:textId="77777777" w:rsidR="00723E63" w:rsidRPr="00723E63" w:rsidRDefault="00723E63" w:rsidP="00723E63">
      <w:pPr>
        <w:pStyle w:val="BodyText"/>
      </w:pPr>
      <w:r w:rsidRPr="00723E63">
        <w:t xml:space="preserve">The Australian Digital Health Agency, in collaboration with Central Queensland, Wide Bay, Sunshine Coast PHN (CQWBSC PHN) and other delivery partners and stakeholders, will work with the Emerald community to: </w:t>
      </w:r>
    </w:p>
    <w:p w14:paraId="7F2A83ED" w14:textId="42B36178" w:rsidR="00723E63" w:rsidRPr="00723E63" w:rsidRDefault="00723E63" w:rsidP="00723E63">
      <w:pPr>
        <w:pStyle w:val="BodyText"/>
        <w:numPr>
          <w:ilvl w:val="0"/>
          <w:numId w:val="12"/>
        </w:numPr>
      </w:pPr>
      <w:r w:rsidRPr="00723E63">
        <w:t xml:space="preserve">Connect all healthcare providers in Emerald to the national My Health Record system and train them on how to use it and how it will benefit the community </w:t>
      </w:r>
    </w:p>
    <w:p w14:paraId="1D141229" w14:textId="364EB364" w:rsidR="00723E63" w:rsidRPr="00723E63" w:rsidRDefault="00723E63" w:rsidP="00723E63">
      <w:pPr>
        <w:pStyle w:val="BodyText"/>
        <w:numPr>
          <w:ilvl w:val="0"/>
          <w:numId w:val="12"/>
        </w:numPr>
      </w:pPr>
      <w:r w:rsidRPr="00723E63">
        <w:t xml:space="preserve">Run a digital literacy program for Emerald residents to empower them to take advantage of the benefits of digital health </w:t>
      </w:r>
    </w:p>
    <w:p w14:paraId="26097A80" w14:textId="61EE0065" w:rsidR="00723E63" w:rsidRPr="00723E63" w:rsidRDefault="00723E63" w:rsidP="00723E63">
      <w:pPr>
        <w:pStyle w:val="BodyText"/>
        <w:numPr>
          <w:ilvl w:val="0"/>
          <w:numId w:val="12"/>
        </w:numPr>
      </w:pPr>
      <w:r w:rsidRPr="00723E63">
        <w:t xml:space="preserve">Showcase Emerald as a model for building digital health Communities of Excellence that can be replicated across Australia </w:t>
      </w:r>
    </w:p>
    <w:p w14:paraId="54AD3E8A" w14:textId="77777777" w:rsidR="00723E63" w:rsidRPr="00723E63" w:rsidRDefault="00723E63" w:rsidP="00723E63">
      <w:pPr>
        <w:pStyle w:val="BodyText"/>
      </w:pPr>
    </w:p>
    <w:p w14:paraId="15451D43" w14:textId="77777777" w:rsidR="00723E63" w:rsidRPr="00723E63" w:rsidRDefault="00723E63" w:rsidP="00723E63">
      <w:pPr>
        <w:pStyle w:val="BodyText"/>
      </w:pPr>
      <w:r w:rsidRPr="00723E63">
        <w:t xml:space="preserve">This important initiative and will require direct engagement at a local level to ensure all healthcare providers are informed about the Communities of Excellence program and the benefits of digital health tools to improve health outcomes. </w:t>
      </w:r>
    </w:p>
    <w:p w14:paraId="178040C0" w14:textId="77777777" w:rsidR="00723E63" w:rsidRPr="00723E63" w:rsidRDefault="00723E63" w:rsidP="00723E63">
      <w:pPr>
        <w:pStyle w:val="BodyText"/>
      </w:pPr>
      <w:r w:rsidRPr="00723E63">
        <w:t xml:space="preserve">CQWBSC PHN has been identified as a key delivery partner to coordinate and facilitate local engagement within the Emerald community. </w:t>
      </w:r>
    </w:p>
    <w:p w14:paraId="2E40BC13" w14:textId="77777777" w:rsidR="00723E63" w:rsidRPr="00723E63" w:rsidRDefault="00723E63" w:rsidP="00723E63">
      <w:pPr>
        <w:pStyle w:val="Heading2unnumbered"/>
      </w:pPr>
      <w:bookmarkStart w:id="2" w:name="_Toc71700076"/>
      <w:r w:rsidRPr="00723E63">
        <w:t>Purpose</w:t>
      </w:r>
      <w:bookmarkEnd w:id="2"/>
      <w:r w:rsidRPr="00723E63">
        <w:t xml:space="preserve"> </w:t>
      </w:r>
    </w:p>
    <w:p w14:paraId="047BF2D5" w14:textId="77777777" w:rsidR="00723E63" w:rsidRPr="00723E63" w:rsidRDefault="00723E63" w:rsidP="00723E63">
      <w:pPr>
        <w:pStyle w:val="BodyText"/>
      </w:pPr>
      <w:r w:rsidRPr="00723E63">
        <w:t xml:space="preserve">This plan will outline the delivery and implementation of the local healthcare provider engagement and communications activities for CQWBSC PHN as a part of the Emerald Communities of Excellence Program. This plan will have a specific focus on Allied Health engagement. </w:t>
      </w:r>
    </w:p>
    <w:p w14:paraId="221F8543" w14:textId="1F2A3134" w:rsidR="00723E63" w:rsidRPr="00723E63" w:rsidRDefault="00723E63" w:rsidP="00723E63">
      <w:pPr>
        <w:pStyle w:val="Heading2unnumbered"/>
      </w:pPr>
      <w:bookmarkStart w:id="3" w:name="_Toc71700077"/>
      <w:r w:rsidRPr="00723E63">
        <w:t xml:space="preserve">Engagement </w:t>
      </w:r>
      <w:r w:rsidR="00710403">
        <w:t>O</w:t>
      </w:r>
      <w:r w:rsidRPr="00723E63">
        <w:t>bjectives</w:t>
      </w:r>
      <w:bookmarkEnd w:id="3"/>
      <w:r w:rsidRPr="00723E63">
        <w:t xml:space="preserve"> </w:t>
      </w:r>
    </w:p>
    <w:p w14:paraId="6F773E74" w14:textId="12953AB7" w:rsidR="005C43A2" w:rsidRPr="005C43A2" w:rsidRDefault="00723E63" w:rsidP="005C43A2">
      <w:pPr>
        <w:pStyle w:val="BodyText"/>
      </w:pPr>
      <w:r w:rsidRPr="00723E63">
        <w:t>To support the overarching objectives of the Emerald Communities of Excellence program, the CQWBSC PHN Allied Health Engagement strategy encompasses the following objectives:</w:t>
      </w:r>
    </w:p>
    <w:p w14:paraId="4CA3C8DF" w14:textId="77777777" w:rsidR="005C43A2" w:rsidRPr="005C43A2" w:rsidRDefault="005C43A2" w:rsidP="005C43A2">
      <w:pPr>
        <w:pStyle w:val="BodyText"/>
        <w:numPr>
          <w:ilvl w:val="0"/>
          <w:numId w:val="14"/>
        </w:numPr>
      </w:pPr>
      <w:r w:rsidRPr="005C43A2">
        <w:t xml:space="preserve">To inform and educate the Emerald healthcare community of the Communities of Excellence Program. </w:t>
      </w:r>
    </w:p>
    <w:p w14:paraId="425E0008" w14:textId="5E0BA785" w:rsidR="005C43A2" w:rsidRPr="005C43A2" w:rsidRDefault="005C43A2" w:rsidP="005C43A2">
      <w:pPr>
        <w:pStyle w:val="BodyText"/>
        <w:numPr>
          <w:ilvl w:val="0"/>
          <w:numId w:val="14"/>
        </w:numPr>
      </w:pPr>
      <w:r w:rsidRPr="005C43A2">
        <w:t xml:space="preserve">To raise awareness of the benefits of My Health Record, Telehealth and Secure Direct Messaging for healthcare providers in Emerald. </w:t>
      </w:r>
    </w:p>
    <w:p w14:paraId="2B3417C3" w14:textId="0B4BEEEC" w:rsidR="005C43A2" w:rsidRPr="005C43A2" w:rsidRDefault="005C43A2" w:rsidP="005C43A2">
      <w:pPr>
        <w:pStyle w:val="BodyText"/>
        <w:numPr>
          <w:ilvl w:val="0"/>
          <w:numId w:val="14"/>
        </w:numPr>
      </w:pPr>
      <w:r w:rsidRPr="005C43A2">
        <w:t xml:space="preserve">To encourage and support an increase uptake and meaningful use of the aforementioned digital health tools with Emerald healthcare providers. </w:t>
      </w:r>
    </w:p>
    <w:p w14:paraId="08805A0D" w14:textId="15C2B86D" w:rsidR="005C43A2" w:rsidRPr="005C43A2" w:rsidRDefault="005C43A2" w:rsidP="005C43A2">
      <w:pPr>
        <w:pStyle w:val="BodyText"/>
        <w:numPr>
          <w:ilvl w:val="0"/>
          <w:numId w:val="14"/>
        </w:numPr>
      </w:pPr>
      <w:r w:rsidRPr="005C43A2">
        <w:t xml:space="preserve">To ensure healthcare providers are aware of communications collateral available to support consumers to use digital health tools. </w:t>
      </w:r>
    </w:p>
    <w:p w14:paraId="3F0B5FC4" w14:textId="53B322FA" w:rsidR="005C43A2" w:rsidRPr="005C43A2" w:rsidRDefault="005C43A2" w:rsidP="005C43A2">
      <w:pPr>
        <w:pStyle w:val="BodyText"/>
        <w:numPr>
          <w:ilvl w:val="0"/>
          <w:numId w:val="14"/>
        </w:numPr>
      </w:pPr>
      <w:r w:rsidRPr="005C43A2">
        <w:t xml:space="preserve">Enhance the digital connectivity between health practitioners and between health practitioner and the community/their patients to facilitate better health outcomes. </w:t>
      </w:r>
    </w:p>
    <w:p w14:paraId="3265C123" w14:textId="1B240F62" w:rsidR="005C43A2" w:rsidRPr="005C43A2" w:rsidRDefault="005C43A2" w:rsidP="005C43A2">
      <w:pPr>
        <w:pStyle w:val="BodyText"/>
        <w:numPr>
          <w:ilvl w:val="0"/>
          <w:numId w:val="14"/>
        </w:numPr>
      </w:pPr>
      <w:r w:rsidRPr="005C43A2">
        <w:t xml:space="preserve">Increase demand for the uptake of digital health tools via the consumer, GPs and community champions. </w:t>
      </w:r>
    </w:p>
    <w:p w14:paraId="04AF3AE1" w14:textId="77777777" w:rsidR="005C43A2" w:rsidRPr="005C43A2" w:rsidRDefault="005C43A2" w:rsidP="005C43A2">
      <w:pPr>
        <w:pStyle w:val="Heading2unnumbered"/>
      </w:pPr>
      <w:bookmarkStart w:id="4" w:name="_Toc71700078"/>
      <w:r w:rsidRPr="005C43A2">
        <w:lastRenderedPageBreak/>
        <w:t>Target Audiences</w:t>
      </w:r>
      <w:bookmarkEnd w:id="4"/>
      <w:r w:rsidRPr="005C43A2">
        <w:t xml:space="preserve"> </w:t>
      </w:r>
    </w:p>
    <w:p w14:paraId="51727113" w14:textId="77777777" w:rsidR="005C43A2" w:rsidRPr="005C43A2" w:rsidRDefault="005C43A2" w:rsidP="005C43A2">
      <w:pPr>
        <w:pStyle w:val="BodyText"/>
      </w:pPr>
      <w:r w:rsidRPr="005C43A2">
        <w:t xml:space="preserve">The target audience will be healthcare professionals that provide services to the Emerald community. Engagement will be prioritised based on the organisation structure as described below: </w:t>
      </w:r>
    </w:p>
    <w:p w14:paraId="2E68CD9B" w14:textId="2D1CF844" w:rsidR="005C43A2" w:rsidRPr="005C43A2" w:rsidRDefault="005C43A2" w:rsidP="00E2421C">
      <w:pPr>
        <w:pStyle w:val="BodyText"/>
        <w:numPr>
          <w:ilvl w:val="0"/>
          <w:numId w:val="15"/>
        </w:numPr>
      </w:pPr>
      <w:r w:rsidRPr="005C43A2">
        <w:t xml:space="preserve">Providers that have businesses registered in Emerald </w:t>
      </w:r>
    </w:p>
    <w:p w14:paraId="05A475C6" w14:textId="7162FFF3" w:rsidR="005C43A2" w:rsidRPr="005C43A2" w:rsidRDefault="005C43A2" w:rsidP="00E2421C">
      <w:pPr>
        <w:pStyle w:val="BodyText"/>
        <w:numPr>
          <w:ilvl w:val="0"/>
          <w:numId w:val="15"/>
        </w:numPr>
      </w:pPr>
      <w:r w:rsidRPr="005C43A2">
        <w:t xml:space="preserve">Providers that have businesses in Emerald but registered within the PHNs catchment area </w:t>
      </w:r>
    </w:p>
    <w:p w14:paraId="67C55FD2" w14:textId="13C869A9" w:rsidR="005C43A2" w:rsidRPr="005C43A2" w:rsidRDefault="005C43A2" w:rsidP="00E2421C">
      <w:pPr>
        <w:pStyle w:val="BodyText"/>
        <w:numPr>
          <w:ilvl w:val="0"/>
          <w:numId w:val="15"/>
        </w:numPr>
      </w:pPr>
      <w:r w:rsidRPr="005C43A2">
        <w:t xml:space="preserve">Providers with complex organisation structures (i.e. head office is located in a metropolitan area) – engagement activities should cover education and awareness activities rather than registration and use. </w:t>
      </w:r>
    </w:p>
    <w:p w14:paraId="19F9EE15" w14:textId="77777777" w:rsidR="005C43A2" w:rsidRPr="005C43A2" w:rsidRDefault="005C43A2" w:rsidP="00E2421C">
      <w:pPr>
        <w:pStyle w:val="Heading2unnumbered"/>
      </w:pPr>
      <w:bookmarkStart w:id="5" w:name="_Toc71700079"/>
      <w:r w:rsidRPr="005C43A2">
        <w:t>Strategy</w:t>
      </w:r>
      <w:bookmarkEnd w:id="5"/>
      <w:r w:rsidRPr="005C43A2">
        <w:t xml:space="preserve"> </w:t>
      </w:r>
    </w:p>
    <w:p w14:paraId="242F5999" w14:textId="77777777" w:rsidR="005C43A2" w:rsidRPr="005C43A2" w:rsidRDefault="005C43A2" w:rsidP="005C43A2">
      <w:pPr>
        <w:pStyle w:val="BodyText"/>
      </w:pPr>
      <w:r w:rsidRPr="005C43A2">
        <w:t xml:space="preserve">The proposed strategy comprises a mix of activity within the Emerald community and identifies communication channels to engage with specific healthcare providers. This includes identifying channels and undertaking targeted activities at the local level. </w:t>
      </w:r>
    </w:p>
    <w:p w14:paraId="422D5491" w14:textId="478CFE60" w:rsidR="005C43A2" w:rsidRDefault="005C43A2" w:rsidP="005C43A2">
      <w:pPr>
        <w:pStyle w:val="BodyText"/>
      </w:pPr>
      <w:r w:rsidRPr="005C43A2">
        <w:t>The engagement strategy also expands into exploring the identification of good news stories and local champions, a calendar of local events and a refined collection of key messages and collateral to support engagement.</w:t>
      </w:r>
    </w:p>
    <w:p w14:paraId="43B9DBCE" w14:textId="58CE5CE4" w:rsidR="000E6C3C" w:rsidRPr="000E6C3C" w:rsidRDefault="000E6C3C" w:rsidP="000E6C3C">
      <w:pPr>
        <w:pStyle w:val="BodyText"/>
      </w:pPr>
      <w:r w:rsidRPr="000E6C3C">
        <w:t xml:space="preserve">Broadly, communication activities can be broken into </w:t>
      </w:r>
      <w:r w:rsidR="00233B2B">
        <w:t>three</w:t>
      </w:r>
      <w:r w:rsidRPr="000E6C3C">
        <w:t xml:space="preserve"> phases: </w:t>
      </w:r>
    </w:p>
    <w:p w14:paraId="3CFACBCB" w14:textId="4B68F32A" w:rsidR="000E6C3C" w:rsidRPr="000E6C3C" w:rsidRDefault="000E6C3C" w:rsidP="000E6C3C">
      <w:pPr>
        <w:pStyle w:val="BodyText"/>
        <w:numPr>
          <w:ilvl w:val="0"/>
          <w:numId w:val="16"/>
        </w:numPr>
        <w:rPr>
          <w:b/>
          <w:bCs/>
        </w:rPr>
      </w:pPr>
      <w:r w:rsidRPr="004A36F6">
        <w:rPr>
          <w:b/>
          <w:bCs/>
        </w:rPr>
        <w:t xml:space="preserve">Stage One – Planning &amp; Continuation of Awareness (September &amp; October 2020) </w:t>
      </w:r>
    </w:p>
    <w:p w14:paraId="7C68EFAD" w14:textId="51994750" w:rsidR="000E6C3C" w:rsidRDefault="000E6C3C" w:rsidP="000E6C3C">
      <w:pPr>
        <w:pStyle w:val="BodyText"/>
      </w:pPr>
      <w:r w:rsidRPr="000E6C3C">
        <w:t xml:space="preserve">Landscape analysis and re-engagement with local provider organisations and healthcare providers – awareness of the project and its purpose. Promotion of digital health tools and phase 1 progress. Include general face to face greater healthcare provider event – “Greater healthcare connectivity through digital health tools” (secure messaging, MHR, telehealth). </w:t>
      </w:r>
    </w:p>
    <w:p w14:paraId="0051ABDF" w14:textId="77777777" w:rsidR="004A36F6" w:rsidRPr="000E6C3C" w:rsidRDefault="004A36F6" w:rsidP="000E6C3C">
      <w:pPr>
        <w:pStyle w:val="BodyText"/>
      </w:pPr>
    </w:p>
    <w:p w14:paraId="37D87D3A" w14:textId="52B7A9D9" w:rsidR="000E6C3C" w:rsidRPr="000E6C3C" w:rsidRDefault="000E6C3C" w:rsidP="000E6C3C">
      <w:pPr>
        <w:pStyle w:val="BodyText"/>
        <w:numPr>
          <w:ilvl w:val="0"/>
          <w:numId w:val="16"/>
        </w:numPr>
        <w:rPr>
          <w:b/>
          <w:bCs/>
        </w:rPr>
      </w:pPr>
      <w:r w:rsidRPr="000E6C3C">
        <w:rPr>
          <w:b/>
          <w:bCs/>
        </w:rPr>
        <w:t xml:space="preserve">Stage Two – Promotion &amp; Education (Oct 2020 to April 2021) </w:t>
      </w:r>
    </w:p>
    <w:p w14:paraId="0748F9D5" w14:textId="77777777" w:rsidR="000E6C3C" w:rsidRPr="000E6C3C" w:rsidRDefault="000E6C3C" w:rsidP="000E6C3C">
      <w:pPr>
        <w:pStyle w:val="BodyText"/>
      </w:pPr>
      <w:r w:rsidRPr="000E6C3C">
        <w:t xml:space="preserve">Engage organisations and providers for the education and promotion of digital health tools. Face to face engagement to be prioritised. Utilise community champions, GPs and organisations (e.g. ADHA, AHPA, professional bodies) to help facilitate and influence digital health tool adoption and organisational change. </w:t>
      </w:r>
    </w:p>
    <w:p w14:paraId="15A5191A" w14:textId="583B3B63" w:rsidR="000E6C3C" w:rsidRDefault="000E6C3C" w:rsidP="000E6C3C">
      <w:pPr>
        <w:pStyle w:val="BodyText"/>
      </w:pPr>
      <w:r w:rsidRPr="000E6C3C">
        <w:t xml:space="preserve">Provide direct (preferably face to face) education at an organisation and provider level regarding how to use and the importance of digital health tools. Further promotion of the benefits of digital health. Drive an increased demand for digital health through the promotion of AH digital health capabilities at GP and consumer levels. </w:t>
      </w:r>
    </w:p>
    <w:p w14:paraId="736239B4" w14:textId="77777777" w:rsidR="004A36F6" w:rsidRPr="000E6C3C" w:rsidRDefault="004A36F6" w:rsidP="000E6C3C">
      <w:pPr>
        <w:pStyle w:val="BodyText"/>
      </w:pPr>
    </w:p>
    <w:p w14:paraId="72BFC72B" w14:textId="1EE4FBB6" w:rsidR="000E6C3C" w:rsidRPr="000E6C3C" w:rsidRDefault="000E6C3C" w:rsidP="000E6C3C">
      <w:pPr>
        <w:pStyle w:val="BodyText"/>
        <w:numPr>
          <w:ilvl w:val="0"/>
          <w:numId w:val="16"/>
        </w:numPr>
        <w:rPr>
          <w:b/>
          <w:bCs/>
        </w:rPr>
      </w:pPr>
      <w:r w:rsidRPr="000E6C3C">
        <w:rPr>
          <w:b/>
          <w:bCs/>
        </w:rPr>
        <w:t xml:space="preserve">Stage 3 – Meaningful use &amp; transition into business as usual </w:t>
      </w:r>
    </w:p>
    <w:p w14:paraId="315A5097" w14:textId="4248A525" w:rsidR="005C43A2" w:rsidRDefault="000E6C3C" w:rsidP="000E6C3C">
      <w:pPr>
        <w:pStyle w:val="BodyText"/>
      </w:pPr>
      <w:r w:rsidRPr="000E6C3C">
        <w:t xml:space="preserve">Follow up directly with providers to review use, further education. Work will be completed in this stage to ensure that digital health systems are used in a meaningful way by allied healthcare providers in Emerald (i.e. actively viewing MHR, confident in using telehealth, regularly using secure messaging) Evidence of this will be collected through the </w:t>
      </w:r>
      <w:proofErr w:type="spellStart"/>
      <w:r w:rsidRPr="000E6C3C">
        <w:t>govdex</w:t>
      </w:r>
      <w:proofErr w:type="spellEnd"/>
      <w:r w:rsidRPr="000E6C3C">
        <w:t xml:space="preserve"> data as well as good news stories as expressed by the providers.</w:t>
      </w:r>
    </w:p>
    <w:p w14:paraId="58DD57CD" w14:textId="6E78B5CB" w:rsidR="005C43A2" w:rsidRDefault="005C43A2" w:rsidP="00723E63">
      <w:pPr>
        <w:pStyle w:val="BodyText"/>
      </w:pPr>
    </w:p>
    <w:p w14:paraId="518029EC" w14:textId="77777777" w:rsidR="00C91032" w:rsidRDefault="00C91032" w:rsidP="00C91032">
      <w:pPr>
        <w:pStyle w:val="Heading1unnumbered"/>
      </w:pPr>
      <w:bookmarkStart w:id="6" w:name="_Toc71700080"/>
      <w:r>
        <w:lastRenderedPageBreak/>
        <w:t>Key Messages</w:t>
      </w:r>
      <w:bookmarkEnd w:id="6"/>
      <w:r>
        <w:t xml:space="preserve"> </w:t>
      </w:r>
    </w:p>
    <w:p w14:paraId="3CD533CD" w14:textId="77777777" w:rsidR="00C91032" w:rsidRDefault="00C91032" w:rsidP="00C91032">
      <w:pPr>
        <w:pStyle w:val="Heading2unnumbered"/>
      </w:pPr>
      <w:bookmarkStart w:id="7" w:name="_Toc71700081"/>
      <w:proofErr w:type="spellStart"/>
      <w:r>
        <w:t>CoE</w:t>
      </w:r>
      <w:proofErr w:type="spellEnd"/>
      <w:r>
        <w:t xml:space="preserve"> Messaging:</w:t>
      </w:r>
      <w:bookmarkEnd w:id="7"/>
      <w:r>
        <w:t xml:space="preserve"> </w:t>
      </w:r>
    </w:p>
    <w:p w14:paraId="5A311CFB" w14:textId="52C73772" w:rsidR="00C91032" w:rsidRDefault="00C91032" w:rsidP="00C91032">
      <w:pPr>
        <w:pStyle w:val="BodyText"/>
        <w:numPr>
          <w:ilvl w:val="0"/>
          <w:numId w:val="19"/>
        </w:numPr>
      </w:pPr>
      <w:r>
        <w:t xml:space="preserve">Uptake of digital health tools to benefit the greater community and improve quality of care </w:t>
      </w:r>
    </w:p>
    <w:p w14:paraId="2931BD66" w14:textId="02AC0352" w:rsidR="00C91032" w:rsidRDefault="00C91032" w:rsidP="00C91032">
      <w:pPr>
        <w:pStyle w:val="BodyText"/>
        <w:numPr>
          <w:ilvl w:val="0"/>
          <w:numId w:val="19"/>
        </w:numPr>
      </w:pPr>
      <w:r>
        <w:t xml:space="preserve">Improve connectivity between healthcare providers and between healthcare providers and the community through the meaningful use of digital health tools </w:t>
      </w:r>
    </w:p>
    <w:p w14:paraId="743BC153" w14:textId="7F376CC4" w:rsidR="00C91032" w:rsidRDefault="00C91032" w:rsidP="00C91032">
      <w:pPr>
        <w:pStyle w:val="BodyText"/>
        <w:numPr>
          <w:ilvl w:val="0"/>
          <w:numId w:val="19"/>
        </w:numPr>
      </w:pPr>
      <w:r>
        <w:t xml:space="preserve">Facilitate an increase in demand for digital health tool use by AH providers. MHR – consumer and GP driven, secure messaging – GP driven, telehealth – consumer and GP driven </w:t>
      </w:r>
    </w:p>
    <w:p w14:paraId="33749419" w14:textId="26AF4186" w:rsidR="00C91032" w:rsidRDefault="00C91032" w:rsidP="00C91032">
      <w:pPr>
        <w:pStyle w:val="BodyText"/>
        <w:numPr>
          <w:ilvl w:val="0"/>
          <w:numId w:val="19"/>
        </w:numPr>
      </w:pPr>
      <w:r>
        <w:t xml:space="preserve">A digitally connected and collaborative healthcare community </w:t>
      </w:r>
    </w:p>
    <w:p w14:paraId="1A62622B" w14:textId="1A196977" w:rsidR="00C91032" w:rsidRDefault="00C91032" w:rsidP="00C91032">
      <w:pPr>
        <w:pStyle w:val="BodyText"/>
        <w:numPr>
          <w:ilvl w:val="0"/>
          <w:numId w:val="19"/>
        </w:numPr>
      </w:pPr>
      <w:r>
        <w:t xml:space="preserve">A digitally responsible healthcare community </w:t>
      </w:r>
    </w:p>
    <w:p w14:paraId="4B5CD25A" w14:textId="18DE7CC7" w:rsidR="00C91032" w:rsidRDefault="00C91032" w:rsidP="00C91032">
      <w:pPr>
        <w:pStyle w:val="BodyText"/>
        <w:numPr>
          <w:ilvl w:val="0"/>
          <w:numId w:val="19"/>
        </w:numPr>
      </w:pPr>
      <w:r>
        <w:t xml:space="preserve">A digitally aware and knowledgeable AH workforce capable of informing and educating the public in the use of digital health tools </w:t>
      </w:r>
    </w:p>
    <w:p w14:paraId="42FEB284" w14:textId="77777777" w:rsidR="00C91032" w:rsidRDefault="00C91032" w:rsidP="00C91032">
      <w:pPr>
        <w:pStyle w:val="Default"/>
        <w:rPr>
          <w:sz w:val="22"/>
          <w:szCs w:val="22"/>
        </w:rPr>
      </w:pPr>
    </w:p>
    <w:p w14:paraId="40135A67" w14:textId="77777777" w:rsidR="00C91032" w:rsidRDefault="00C91032" w:rsidP="00C91032">
      <w:pPr>
        <w:pStyle w:val="Heading2unnumbered"/>
      </w:pPr>
      <w:bookmarkStart w:id="8" w:name="_Toc71700082"/>
      <w:r>
        <w:t>Benefits to Allied Health:</w:t>
      </w:r>
      <w:bookmarkEnd w:id="8"/>
      <w:r>
        <w:t xml:space="preserve"> </w:t>
      </w:r>
    </w:p>
    <w:p w14:paraId="41800333" w14:textId="6AB96A42" w:rsidR="00C91032" w:rsidRDefault="00C91032" w:rsidP="00C91032">
      <w:pPr>
        <w:pStyle w:val="BodyText"/>
        <w:numPr>
          <w:ilvl w:val="0"/>
          <w:numId w:val="20"/>
        </w:numPr>
      </w:pPr>
      <w:r>
        <w:t xml:space="preserve">Improved quality of care for patients </w:t>
      </w:r>
    </w:p>
    <w:p w14:paraId="670796F0" w14:textId="19AEAB71" w:rsidR="00C91032" w:rsidRDefault="00C91032" w:rsidP="00C91032">
      <w:pPr>
        <w:pStyle w:val="BodyText"/>
        <w:numPr>
          <w:ilvl w:val="0"/>
          <w:numId w:val="20"/>
        </w:numPr>
      </w:pPr>
      <w:r>
        <w:t xml:space="preserve">Business development – increased market and service reach (improved accessibility for patients to service via telehealth) </w:t>
      </w:r>
    </w:p>
    <w:p w14:paraId="2936661B" w14:textId="10CC8D44" w:rsidR="00C91032" w:rsidRDefault="00C91032" w:rsidP="00C91032">
      <w:pPr>
        <w:pStyle w:val="BodyText"/>
        <w:numPr>
          <w:ilvl w:val="0"/>
          <w:numId w:val="20"/>
        </w:numPr>
      </w:pPr>
      <w:r>
        <w:t xml:space="preserve">Future preparedness in a constantly developing healthcare landscape </w:t>
      </w:r>
    </w:p>
    <w:p w14:paraId="26F7E962" w14:textId="41FB67D8" w:rsidR="00C91032" w:rsidRDefault="00C91032" w:rsidP="00C91032">
      <w:pPr>
        <w:pStyle w:val="BodyText"/>
        <w:numPr>
          <w:ilvl w:val="0"/>
          <w:numId w:val="20"/>
        </w:numPr>
      </w:pPr>
      <w:r>
        <w:t xml:space="preserve">Access to greater customer base in particular through the use of Telehealth </w:t>
      </w:r>
    </w:p>
    <w:p w14:paraId="0FC12AB3" w14:textId="75C8C266" w:rsidR="00C91032" w:rsidRDefault="00C91032" w:rsidP="00C91032">
      <w:pPr>
        <w:pStyle w:val="BodyText"/>
        <w:numPr>
          <w:ilvl w:val="0"/>
          <w:numId w:val="20"/>
        </w:numPr>
      </w:pPr>
      <w:r>
        <w:t xml:space="preserve">Improved connectivity between healthcare providers </w:t>
      </w:r>
    </w:p>
    <w:p w14:paraId="008FBD31" w14:textId="6A604126" w:rsidR="00C91032" w:rsidRDefault="00C91032" w:rsidP="00C91032">
      <w:pPr>
        <w:pStyle w:val="BodyText"/>
        <w:numPr>
          <w:ilvl w:val="0"/>
          <w:numId w:val="20"/>
        </w:numPr>
      </w:pPr>
      <w:r>
        <w:t xml:space="preserve">Time saving (direct access to patient history, imaging, medications etc via MHR) </w:t>
      </w:r>
    </w:p>
    <w:p w14:paraId="09B03755" w14:textId="6B9C7C91" w:rsidR="001F7205" w:rsidRDefault="001F7205" w:rsidP="00C91032">
      <w:pPr>
        <w:pStyle w:val="BodyText"/>
        <w:numPr>
          <w:ilvl w:val="0"/>
          <w:numId w:val="20"/>
        </w:numPr>
      </w:pPr>
      <w:r w:rsidRPr="001F7205">
        <w:t>Improved referral stream, increased efficiency and improved patient data security through secure messaging</w:t>
      </w:r>
    </w:p>
    <w:p w14:paraId="2750D49E" w14:textId="3B66DC1F" w:rsidR="002067C8" w:rsidRDefault="002067C8">
      <w:pPr>
        <w:rPr>
          <w:lang w:eastAsia="en-AU"/>
        </w:rPr>
      </w:pPr>
      <w:r>
        <w:br w:type="page"/>
      </w:r>
    </w:p>
    <w:p w14:paraId="1A70B40F" w14:textId="68A274C7" w:rsidR="002067C8" w:rsidRDefault="002067C8" w:rsidP="002067C8">
      <w:pPr>
        <w:pStyle w:val="Heading1unnumbered"/>
      </w:pPr>
      <w:bookmarkStart w:id="9" w:name="_Toc71700083"/>
      <w:r>
        <w:lastRenderedPageBreak/>
        <w:t>Scope</w:t>
      </w:r>
      <w:bookmarkEnd w:id="9"/>
    </w:p>
    <w:tbl>
      <w:tblPr>
        <w:tblStyle w:val="CoeTemplatesTable"/>
        <w:tblW w:w="5000" w:type="pct"/>
        <w:tblLook w:val="04A0" w:firstRow="1" w:lastRow="0" w:firstColumn="1" w:lastColumn="0" w:noHBand="0" w:noVBand="1"/>
      </w:tblPr>
      <w:tblGrid>
        <w:gridCol w:w="5052"/>
        <w:gridCol w:w="5052"/>
      </w:tblGrid>
      <w:tr w:rsidR="002067C8" w:rsidRPr="00091DD3" w14:paraId="04A290C5" w14:textId="77777777" w:rsidTr="002067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7674B941" w14:textId="480B5C73" w:rsidR="002067C8" w:rsidRPr="00091DD3" w:rsidRDefault="00B84568">
            <w:pPr>
              <w:rPr>
                <w:szCs w:val="22"/>
              </w:rPr>
            </w:pPr>
            <w:r w:rsidRPr="00091DD3">
              <w:rPr>
                <w:szCs w:val="22"/>
              </w:rPr>
              <w:t>In Scope (deliverables)</w:t>
            </w:r>
          </w:p>
        </w:tc>
        <w:tc>
          <w:tcPr>
            <w:tcW w:w="2500" w:type="pct"/>
          </w:tcPr>
          <w:p w14:paraId="76F3FA75" w14:textId="1C512B89" w:rsidR="002067C8" w:rsidRPr="00091DD3" w:rsidRDefault="00B84568">
            <w:pPr>
              <w:cnfStyle w:val="100000000000" w:firstRow="1" w:lastRow="0" w:firstColumn="0" w:lastColumn="0" w:oddVBand="0" w:evenVBand="0" w:oddHBand="0" w:evenHBand="0" w:firstRowFirstColumn="0" w:firstRowLastColumn="0" w:lastRowFirstColumn="0" w:lastRowLastColumn="0"/>
              <w:rPr>
                <w:szCs w:val="22"/>
              </w:rPr>
            </w:pPr>
            <w:r w:rsidRPr="00091DD3">
              <w:rPr>
                <w:szCs w:val="22"/>
              </w:rPr>
              <w:t>Out of Scope</w:t>
            </w:r>
          </w:p>
        </w:tc>
      </w:tr>
      <w:tr w:rsidR="002067C8" w:rsidRPr="00091DD3" w14:paraId="0AD3188F" w14:textId="77777777" w:rsidTr="002067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4856B497" w14:textId="17D2D381" w:rsidR="00B84568" w:rsidRPr="00091DD3" w:rsidRDefault="00B84568" w:rsidP="00091DD3">
            <w:pPr>
              <w:pStyle w:val="Tablebullet1"/>
            </w:pPr>
            <w:r w:rsidRPr="00091DD3">
              <w:t>Direct healthcare provider engagement (face to face, phone, email)</w:t>
            </w:r>
          </w:p>
          <w:p w14:paraId="415ADFE5" w14:textId="5DA4E185" w:rsidR="00B84568" w:rsidRPr="00091DD3" w:rsidRDefault="00B84568" w:rsidP="00091DD3">
            <w:pPr>
              <w:pStyle w:val="Tablebullet1"/>
            </w:pPr>
            <w:r w:rsidRPr="00091DD3">
              <w:t>Promotion within community</w:t>
            </w:r>
          </w:p>
          <w:p w14:paraId="564C2244" w14:textId="7EDC6708" w:rsidR="00B84568" w:rsidRPr="00091DD3" w:rsidRDefault="00B84568" w:rsidP="00091DD3">
            <w:pPr>
              <w:pStyle w:val="Tablebullet1"/>
            </w:pPr>
            <w:r w:rsidRPr="00091DD3">
              <w:t>Identify profession specific digital health champions</w:t>
            </w:r>
          </w:p>
          <w:p w14:paraId="41CB6EE2" w14:textId="36BB2BBB" w:rsidR="00B84568" w:rsidRPr="00091DD3" w:rsidRDefault="00B84568" w:rsidP="00091DD3">
            <w:pPr>
              <w:pStyle w:val="Tablebullet1"/>
            </w:pPr>
            <w:r w:rsidRPr="00091DD3">
              <w:t>Organising events</w:t>
            </w:r>
          </w:p>
          <w:p w14:paraId="3469A852" w14:textId="221F5705" w:rsidR="00B84568" w:rsidRPr="00091DD3" w:rsidRDefault="00B84568" w:rsidP="00091DD3">
            <w:pPr>
              <w:pStyle w:val="Tablebullet1"/>
            </w:pPr>
            <w:r w:rsidRPr="00091DD3">
              <w:t>Identify what is important to health providers. Tailor specifically for this, otherwise create importance.</w:t>
            </w:r>
          </w:p>
          <w:p w14:paraId="275A2931" w14:textId="77777777" w:rsidR="00BF39C1" w:rsidRPr="00091DD3" w:rsidRDefault="00BF39C1" w:rsidP="00BF39C1">
            <w:pPr>
              <w:rPr>
                <w:rFonts w:asciiTheme="minorHAnsi" w:hAnsiTheme="minorHAnsi" w:cstheme="minorHAnsi"/>
                <w:szCs w:val="22"/>
              </w:rPr>
            </w:pPr>
          </w:p>
          <w:p w14:paraId="546B31EC" w14:textId="72DB0AD8" w:rsidR="00B84568" w:rsidRPr="00091DD3" w:rsidRDefault="00B84568" w:rsidP="00B84568">
            <w:pPr>
              <w:rPr>
                <w:rFonts w:asciiTheme="minorHAnsi" w:hAnsiTheme="minorHAnsi" w:cstheme="minorHAnsi"/>
                <w:i/>
                <w:iCs/>
                <w:szCs w:val="22"/>
              </w:rPr>
            </w:pPr>
            <w:r w:rsidRPr="00091DD3">
              <w:rPr>
                <w:rFonts w:asciiTheme="minorHAnsi" w:hAnsiTheme="minorHAnsi" w:cstheme="minorHAnsi"/>
                <w:i/>
                <w:iCs/>
                <w:szCs w:val="22"/>
              </w:rPr>
              <w:t>Describe focus – customers, markets, products, locations, or processes</w:t>
            </w:r>
            <w:r w:rsidR="00BF39C1" w:rsidRPr="00091DD3">
              <w:rPr>
                <w:rFonts w:asciiTheme="minorHAnsi" w:hAnsiTheme="minorHAnsi" w:cstheme="minorHAnsi"/>
                <w:i/>
                <w:iCs/>
                <w:szCs w:val="22"/>
              </w:rPr>
              <w:t>:</w:t>
            </w:r>
          </w:p>
          <w:p w14:paraId="2F67064C" w14:textId="3B51139B" w:rsidR="00B84568" w:rsidRPr="00091DD3" w:rsidRDefault="00B84568" w:rsidP="00091DD3">
            <w:pPr>
              <w:pStyle w:val="Tablebullet1"/>
            </w:pPr>
            <w:r w:rsidRPr="00091DD3">
              <w:t>Digital health tools. My Health Record, secure messaging, telehealth</w:t>
            </w:r>
          </w:p>
          <w:p w14:paraId="1E696A1A" w14:textId="6CA0F4CD" w:rsidR="00B84568" w:rsidRPr="00091DD3" w:rsidRDefault="00B84568" w:rsidP="00091DD3">
            <w:pPr>
              <w:pStyle w:val="Tablebullet1"/>
            </w:pPr>
            <w:r w:rsidRPr="00091DD3">
              <w:t>Allied health</w:t>
            </w:r>
          </w:p>
          <w:p w14:paraId="4D182EC7" w14:textId="15689974" w:rsidR="00B84568" w:rsidRPr="00091DD3" w:rsidRDefault="00B84568" w:rsidP="00091DD3">
            <w:pPr>
              <w:pStyle w:val="Tablebullet1"/>
            </w:pPr>
            <w:r w:rsidRPr="00091DD3">
              <w:t>Facilitator professions/groups: NDIS support services, GPs, consumer, hospital</w:t>
            </w:r>
          </w:p>
          <w:p w14:paraId="68D3BD59" w14:textId="77777777" w:rsidR="00BF39C1" w:rsidRPr="00091DD3" w:rsidRDefault="00BF39C1" w:rsidP="00BF39C1">
            <w:pPr>
              <w:rPr>
                <w:rFonts w:asciiTheme="minorHAnsi" w:hAnsiTheme="minorHAnsi" w:cstheme="minorHAnsi"/>
                <w:szCs w:val="22"/>
              </w:rPr>
            </w:pPr>
          </w:p>
          <w:p w14:paraId="33C75F23" w14:textId="6A52453E" w:rsidR="00B84568" w:rsidRPr="00091DD3" w:rsidRDefault="00B84568" w:rsidP="00B84568">
            <w:pPr>
              <w:rPr>
                <w:rFonts w:asciiTheme="minorHAnsi" w:hAnsiTheme="minorHAnsi" w:cstheme="minorHAnsi"/>
                <w:i/>
                <w:iCs/>
                <w:szCs w:val="22"/>
              </w:rPr>
            </w:pPr>
            <w:r w:rsidRPr="00091DD3">
              <w:rPr>
                <w:rFonts w:asciiTheme="minorHAnsi" w:hAnsiTheme="minorHAnsi" w:cstheme="minorHAnsi"/>
                <w:i/>
                <w:iCs/>
                <w:szCs w:val="22"/>
              </w:rPr>
              <w:t>What we need to produce</w:t>
            </w:r>
            <w:r w:rsidR="00BF39C1" w:rsidRPr="00091DD3">
              <w:rPr>
                <w:rFonts w:asciiTheme="minorHAnsi" w:hAnsiTheme="minorHAnsi" w:cstheme="minorHAnsi"/>
                <w:i/>
                <w:iCs/>
                <w:szCs w:val="22"/>
              </w:rPr>
              <w:t>:</w:t>
            </w:r>
          </w:p>
          <w:p w14:paraId="02998933" w14:textId="7351D7F6" w:rsidR="00B84568" w:rsidRPr="00091DD3" w:rsidRDefault="00B84568" w:rsidP="00091DD3">
            <w:pPr>
              <w:pStyle w:val="Tablebullet1"/>
            </w:pPr>
            <w:r w:rsidRPr="00091DD3">
              <w:t>Events</w:t>
            </w:r>
          </w:p>
          <w:p w14:paraId="573127F1" w14:textId="72F5807A" w:rsidR="00B84568" w:rsidRPr="00091DD3" w:rsidRDefault="00B84568" w:rsidP="00091DD3">
            <w:pPr>
              <w:pStyle w:val="Tablebullet1"/>
            </w:pPr>
            <w:r w:rsidRPr="00091DD3">
              <w:t>Promotional material</w:t>
            </w:r>
          </w:p>
          <w:p w14:paraId="13D62E29" w14:textId="1A2528D0" w:rsidR="00B84568" w:rsidRPr="00091DD3" w:rsidRDefault="00B84568" w:rsidP="00091DD3">
            <w:pPr>
              <w:pStyle w:val="Tablebullet1"/>
            </w:pPr>
            <w:r w:rsidRPr="00091DD3">
              <w:t>Key contacts</w:t>
            </w:r>
          </w:p>
          <w:p w14:paraId="1AB58AB4" w14:textId="4B4856BE" w:rsidR="00B84568" w:rsidRPr="00091DD3" w:rsidRDefault="00B84568" w:rsidP="00091DD3">
            <w:pPr>
              <w:pStyle w:val="Tablebullet1"/>
            </w:pPr>
            <w:r w:rsidRPr="00091DD3">
              <w:t>Time</w:t>
            </w:r>
          </w:p>
          <w:p w14:paraId="6B988020" w14:textId="4AC58784" w:rsidR="002067C8" w:rsidRPr="00091DD3" w:rsidRDefault="00B84568" w:rsidP="00091DD3">
            <w:pPr>
              <w:pStyle w:val="Tablebullet1"/>
            </w:pPr>
            <w:r w:rsidRPr="00091DD3">
              <w:t>Resources for events</w:t>
            </w:r>
          </w:p>
        </w:tc>
        <w:tc>
          <w:tcPr>
            <w:tcW w:w="2500" w:type="pct"/>
          </w:tcPr>
          <w:p w14:paraId="1F543760" w14:textId="1F5A3DE7" w:rsidR="00D26F2E" w:rsidRPr="00091DD3" w:rsidRDefault="00D26F2E" w:rsidP="00091DD3">
            <w:pPr>
              <w:pStyle w:val="Tablebullet1"/>
              <w:cnfStyle w:val="000000100000" w:firstRow="0" w:lastRow="0" w:firstColumn="0" w:lastColumn="0" w:oddVBand="0" w:evenVBand="0" w:oddHBand="1" w:evenHBand="0" w:firstRowFirstColumn="0" w:firstRowLastColumn="0" w:lastRowFirstColumn="0" w:lastRowLastColumn="0"/>
              <w:rPr>
                <w:sz w:val="22"/>
                <w:szCs w:val="22"/>
              </w:rPr>
            </w:pPr>
            <w:r w:rsidRPr="00091DD3">
              <w:rPr>
                <w:sz w:val="22"/>
                <w:szCs w:val="22"/>
              </w:rPr>
              <w:t>High-level discussions with national and state level organisations not based in Emerald</w:t>
            </w:r>
          </w:p>
          <w:p w14:paraId="7CDD33D0" w14:textId="52775091" w:rsidR="00D26F2E" w:rsidRPr="00091DD3" w:rsidRDefault="00D26F2E" w:rsidP="00091DD3">
            <w:pPr>
              <w:pStyle w:val="Tablebullet1"/>
              <w:cnfStyle w:val="000000100000" w:firstRow="0" w:lastRow="0" w:firstColumn="0" w:lastColumn="0" w:oddVBand="0" w:evenVBand="0" w:oddHBand="1" w:evenHBand="0" w:firstRowFirstColumn="0" w:firstRowLastColumn="0" w:lastRowFirstColumn="0" w:lastRowLastColumn="0"/>
              <w:rPr>
                <w:sz w:val="22"/>
                <w:szCs w:val="22"/>
              </w:rPr>
            </w:pPr>
            <w:r w:rsidRPr="00091DD3">
              <w:rPr>
                <w:sz w:val="22"/>
                <w:szCs w:val="22"/>
              </w:rPr>
              <w:t>Direct face to face engagement with organisations who visit Emerald only/outside of geographical region</w:t>
            </w:r>
          </w:p>
          <w:p w14:paraId="54782C0F" w14:textId="21C486D4" w:rsidR="002067C8" w:rsidRPr="00091DD3" w:rsidRDefault="00D26F2E" w:rsidP="00091DD3">
            <w:pPr>
              <w:pStyle w:val="Tablebullet1"/>
              <w:cnfStyle w:val="000000100000" w:firstRow="0" w:lastRow="0" w:firstColumn="0" w:lastColumn="0" w:oddVBand="0" w:evenVBand="0" w:oddHBand="1" w:evenHBand="0" w:firstRowFirstColumn="0" w:firstRowLastColumn="0" w:lastRowFirstColumn="0" w:lastRowLastColumn="0"/>
            </w:pPr>
            <w:r w:rsidRPr="00091DD3">
              <w:rPr>
                <w:sz w:val="22"/>
                <w:szCs w:val="22"/>
              </w:rPr>
              <w:t>Additional tasks outside of deliverables exhaustive of capacity</w:t>
            </w:r>
          </w:p>
        </w:tc>
      </w:tr>
    </w:tbl>
    <w:p w14:paraId="17CEBD1D" w14:textId="77777777" w:rsidR="00DC33C4" w:rsidRDefault="00DC33C4"/>
    <w:tbl>
      <w:tblPr>
        <w:tblStyle w:val="CoeTemplatesTable"/>
        <w:tblW w:w="4995" w:type="pct"/>
        <w:tblInd w:w="5" w:type="dxa"/>
        <w:tblLook w:val="04A0" w:firstRow="1" w:lastRow="0" w:firstColumn="1" w:lastColumn="0" w:noHBand="0" w:noVBand="1"/>
      </w:tblPr>
      <w:tblGrid>
        <w:gridCol w:w="5047"/>
        <w:gridCol w:w="5047"/>
      </w:tblGrid>
      <w:tr w:rsidR="002067C8" w:rsidRPr="00091DD3" w14:paraId="6C5AB15D" w14:textId="77777777" w:rsidTr="00DC33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5F61EAA8" w14:textId="0FB88D9F" w:rsidR="002067C8" w:rsidRPr="00091DD3" w:rsidRDefault="00DC33C4">
            <w:pPr>
              <w:rPr>
                <w:szCs w:val="22"/>
              </w:rPr>
            </w:pPr>
            <w:r w:rsidRPr="00091DD3">
              <w:rPr>
                <w:szCs w:val="22"/>
              </w:rPr>
              <w:t>Assumptions</w:t>
            </w:r>
          </w:p>
        </w:tc>
        <w:tc>
          <w:tcPr>
            <w:tcW w:w="2500" w:type="pct"/>
          </w:tcPr>
          <w:p w14:paraId="4A741E86" w14:textId="53965568" w:rsidR="002067C8" w:rsidRPr="00091DD3" w:rsidRDefault="00DC33C4">
            <w:pPr>
              <w:cnfStyle w:val="100000000000" w:firstRow="1" w:lastRow="0" w:firstColumn="0" w:lastColumn="0" w:oddVBand="0" w:evenVBand="0" w:oddHBand="0" w:evenHBand="0" w:firstRowFirstColumn="0" w:firstRowLastColumn="0" w:lastRowFirstColumn="0" w:lastRowLastColumn="0"/>
              <w:rPr>
                <w:szCs w:val="22"/>
              </w:rPr>
            </w:pPr>
            <w:r w:rsidRPr="00091DD3">
              <w:rPr>
                <w:szCs w:val="22"/>
              </w:rPr>
              <w:t>Constraints</w:t>
            </w:r>
          </w:p>
        </w:tc>
      </w:tr>
      <w:tr w:rsidR="00DC33C4" w:rsidRPr="00091DD3" w14:paraId="34594428" w14:textId="77777777" w:rsidTr="00091DD3">
        <w:trPr>
          <w:cnfStyle w:val="000000100000" w:firstRow="0" w:lastRow="0" w:firstColumn="0" w:lastColumn="0" w:oddVBand="0" w:evenVBand="0" w:oddHBand="1" w:evenHBand="0" w:firstRowFirstColumn="0" w:firstRowLastColumn="0" w:lastRowFirstColumn="0" w:lastRowLastColumn="0"/>
          <w:trHeight w:val="2789"/>
        </w:trPr>
        <w:tc>
          <w:tcPr>
            <w:cnfStyle w:val="001000000000" w:firstRow="0" w:lastRow="0" w:firstColumn="1" w:lastColumn="0" w:oddVBand="0" w:evenVBand="0" w:oddHBand="0" w:evenHBand="0" w:firstRowFirstColumn="0" w:firstRowLastColumn="0" w:lastRowFirstColumn="0" w:lastRowLastColumn="0"/>
            <w:tcW w:w="2500" w:type="pct"/>
          </w:tcPr>
          <w:p w14:paraId="48763D9A" w14:textId="2F30B87A" w:rsidR="008217BC" w:rsidRPr="00091DD3" w:rsidRDefault="008217BC" w:rsidP="00091DD3">
            <w:pPr>
              <w:pStyle w:val="Tablebullet1"/>
            </w:pPr>
            <w:r w:rsidRPr="00091DD3">
              <w:t>That all healthcare organisations are willing to participate and be engaged</w:t>
            </w:r>
          </w:p>
          <w:p w14:paraId="5EC7D785" w14:textId="5E0D2097" w:rsidR="00DC33C4" w:rsidRPr="00091DD3" w:rsidRDefault="008217BC" w:rsidP="00091DD3">
            <w:pPr>
              <w:pStyle w:val="Tablebullet1"/>
            </w:pPr>
            <w:r w:rsidRPr="00091DD3">
              <w:t>All community organisations are covered/mapped in the plan</w:t>
            </w:r>
          </w:p>
        </w:tc>
        <w:tc>
          <w:tcPr>
            <w:tcW w:w="2500" w:type="pct"/>
          </w:tcPr>
          <w:p w14:paraId="004497A1" w14:textId="77777777" w:rsidR="008217BC" w:rsidRPr="00BC0004" w:rsidRDefault="008217BC" w:rsidP="00091DD3">
            <w:pPr>
              <w:pStyle w:val="Tablebullet1"/>
              <w:cnfStyle w:val="000000100000" w:firstRow="0" w:lastRow="0" w:firstColumn="0" w:lastColumn="0" w:oddVBand="0" w:evenVBand="0" w:oddHBand="1" w:evenHBand="0" w:firstRowFirstColumn="0" w:firstRowLastColumn="0" w:lastRowFirstColumn="0" w:lastRowLastColumn="0"/>
              <w:rPr>
                <w:sz w:val="22"/>
                <w:szCs w:val="22"/>
              </w:rPr>
            </w:pPr>
            <w:r w:rsidRPr="00BC0004">
              <w:rPr>
                <w:sz w:val="22"/>
                <w:szCs w:val="22"/>
              </w:rPr>
              <w:t>Limited healthcare organisation time and low prioritisation allocated to adoption of new digital health tools</w:t>
            </w:r>
          </w:p>
          <w:p w14:paraId="6279B6C1" w14:textId="70D2466F" w:rsidR="008217BC" w:rsidRPr="00BC0004" w:rsidRDefault="008217BC" w:rsidP="00091DD3">
            <w:pPr>
              <w:pStyle w:val="Tablebullet1"/>
              <w:cnfStyle w:val="000000100000" w:firstRow="0" w:lastRow="0" w:firstColumn="0" w:lastColumn="0" w:oddVBand="0" w:evenVBand="0" w:oddHBand="1" w:evenHBand="0" w:firstRowFirstColumn="0" w:firstRowLastColumn="0" w:lastRowFirstColumn="0" w:lastRowLastColumn="0"/>
              <w:rPr>
                <w:sz w:val="22"/>
                <w:szCs w:val="22"/>
              </w:rPr>
            </w:pPr>
            <w:r w:rsidRPr="00BC0004">
              <w:rPr>
                <w:sz w:val="22"/>
                <w:szCs w:val="22"/>
              </w:rPr>
              <w:t>Potential resurfacing of COVID restrictions could impact face to face engagement</w:t>
            </w:r>
          </w:p>
          <w:p w14:paraId="7264FDF3" w14:textId="67C35C45" w:rsidR="008217BC" w:rsidRPr="00BC0004" w:rsidRDefault="008217BC" w:rsidP="00091DD3">
            <w:pPr>
              <w:pStyle w:val="Tablebullet1"/>
              <w:cnfStyle w:val="000000100000" w:firstRow="0" w:lastRow="0" w:firstColumn="0" w:lastColumn="0" w:oddVBand="0" w:evenVBand="0" w:oddHBand="1" w:evenHBand="0" w:firstRowFirstColumn="0" w:firstRowLastColumn="0" w:lastRowFirstColumn="0" w:lastRowLastColumn="0"/>
              <w:rPr>
                <w:sz w:val="22"/>
                <w:szCs w:val="22"/>
              </w:rPr>
            </w:pPr>
            <w:r w:rsidRPr="00BC0004">
              <w:rPr>
                <w:sz w:val="22"/>
                <w:szCs w:val="22"/>
              </w:rPr>
              <w:t>Pre-conceived ideas regarding digital health security (MHR and telehealth)</w:t>
            </w:r>
          </w:p>
          <w:p w14:paraId="0DECF693" w14:textId="4579A08A" w:rsidR="00091DD3" w:rsidRPr="00BC0004" w:rsidRDefault="008217BC" w:rsidP="00091DD3">
            <w:pPr>
              <w:pStyle w:val="Tablebullet1"/>
              <w:cnfStyle w:val="000000100000" w:firstRow="0" w:lastRow="0" w:firstColumn="0" w:lastColumn="0" w:oddVBand="0" w:evenVBand="0" w:oddHBand="1" w:evenHBand="0" w:firstRowFirstColumn="0" w:firstRowLastColumn="0" w:lastRowFirstColumn="0" w:lastRowLastColumn="0"/>
              <w:rPr>
                <w:sz w:val="22"/>
                <w:szCs w:val="22"/>
              </w:rPr>
            </w:pPr>
            <w:r w:rsidRPr="00BC0004">
              <w:rPr>
                <w:sz w:val="22"/>
                <w:szCs w:val="22"/>
              </w:rPr>
              <w:t>Inability to access meaningful information via My Health Record e.g. diagnostics, imaging</w:t>
            </w:r>
          </w:p>
          <w:p w14:paraId="33A3F776" w14:textId="56BC1EF2" w:rsidR="00DC33C4" w:rsidRPr="00091DD3" w:rsidRDefault="008217BC" w:rsidP="00091DD3">
            <w:pPr>
              <w:pStyle w:val="Tablebullet1"/>
              <w:cnfStyle w:val="000000100000" w:firstRow="0" w:lastRow="0" w:firstColumn="0" w:lastColumn="0" w:oddVBand="0" w:evenVBand="0" w:oddHBand="1" w:evenHBand="0" w:firstRowFirstColumn="0" w:firstRowLastColumn="0" w:lastRowFirstColumn="0" w:lastRowLastColumn="0"/>
            </w:pPr>
            <w:r w:rsidRPr="00BC0004">
              <w:rPr>
                <w:sz w:val="22"/>
                <w:szCs w:val="22"/>
              </w:rPr>
              <w:t>Incompatible clinical software (My Health Record) Dependencies Lessons Learned Review</w:t>
            </w:r>
          </w:p>
        </w:tc>
      </w:tr>
    </w:tbl>
    <w:p w14:paraId="6E532A8D" w14:textId="37FA4F0B" w:rsidR="001964B9" w:rsidRDefault="001964B9"/>
    <w:tbl>
      <w:tblPr>
        <w:tblStyle w:val="CoeTemplatesTable"/>
        <w:tblW w:w="0" w:type="auto"/>
        <w:tblLook w:val="04A0" w:firstRow="1" w:lastRow="0" w:firstColumn="1" w:lastColumn="0" w:noHBand="0" w:noVBand="1"/>
      </w:tblPr>
      <w:tblGrid>
        <w:gridCol w:w="5052"/>
        <w:gridCol w:w="5052"/>
      </w:tblGrid>
      <w:tr w:rsidR="00BC0004" w14:paraId="7499904A" w14:textId="77777777" w:rsidTr="00BC00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2" w:type="dxa"/>
          </w:tcPr>
          <w:p w14:paraId="1CA3B5E9" w14:textId="087B52ED" w:rsidR="00BC0004" w:rsidRDefault="00C83138">
            <w:r>
              <w:t>Dependencies</w:t>
            </w:r>
          </w:p>
        </w:tc>
        <w:tc>
          <w:tcPr>
            <w:tcW w:w="5052" w:type="dxa"/>
          </w:tcPr>
          <w:p w14:paraId="4F86773F" w14:textId="041D46F1" w:rsidR="00BC0004" w:rsidRDefault="00C83138">
            <w:pPr>
              <w:cnfStyle w:val="100000000000" w:firstRow="1" w:lastRow="0" w:firstColumn="0" w:lastColumn="0" w:oddVBand="0" w:evenVBand="0" w:oddHBand="0" w:evenHBand="0" w:firstRowFirstColumn="0" w:firstRowLastColumn="0" w:lastRowFirstColumn="0" w:lastRowLastColumn="0"/>
            </w:pPr>
            <w:r>
              <w:t>Lessons Learned Review</w:t>
            </w:r>
          </w:p>
        </w:tc>
      </w:tr>
      <w:tr w:rsidR="00BC0004" w14:paraId="0FBC8437" w14:textId="77777777" w:rsidTr="00BC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2" w:type="dxa"/>
          </w:tcPr>
          <w:p w14:paraId="22EF9254" w14:textId="77777777" w:rsidR="00824209" w:rsidRPr="00824209" w:rsidRDefault="00824209" w:rsidP="00824209">
            <w:pPr>
              <w:pStyle w:val="Tablebullet1"/>
              <w:rPr>
                <w:rFonts w:asciiTheme="minorHAnsi" w:hAnsiTheme="minorHAnsi" w:cstheme="minorHAnsi"/>
                <w:szCs w:val="22"/>
              </w:rPr>
            </w:pPr>
            <w:r w:rsidRPr="00824209">
              <w:rPr>
                <w:rFonts w:asciiTheme="minorHAnsi" w:hAnsiTheme="minorHAnsi" w:cstheme="minorHAnsi"/>
                <w:szCs w:val="22"/>
              </w:rPr>
              <w:t>Sufficient community and healthcare provider/organisation buy-in</w:t>
            </w:r>
          </w:p>
          <w:p w14:paraId="5BCD5437" w14:textId="2AAF15EF" w:rsidR="00824209" w:rsidRPr="00824209" w:rsidRDefault="00824209" w:rsidP="00824209">
            <w:pPr>
              <w:pStyle w:val="Tablebullet1"/>
              <w:rPr>
                <w:rFonts w:asciiTheme="minorHAnsi" w:hAnsiTheme="minorHAnsi" w:cstheme="minorHAnsi"/>
                <w:szCs w:val="22"/>
              </w:rPr>
            </w:pPr>
            <w:r w:rsidRPr="00824209">
              <w:rPr>
                <w:rFonts w:asciiTheme="minorHAnsi" w:hAnsiTheme="minorHAnsi" w:cstheme="minorHAnsi"/>
                <w:szCs w:val="22"/>
              </w:rPr>
              <w:t>A willingness of healthcare providers to adopt new work practices</w:t>
            </w:r>
          </w:p>
          <w:p w14:paraId="6F24B40E" w14:textId="21963DA5" w:rsidR="00824209" w:rsidRPr="00824209" w:rsidRDefault="00824209" w:rsidP="00824209">
            <w:pPr>
              <w:pStyle w:val="Tablebullet1"/>
              <w:rPr>
                <w:rFonts w:asciiTheme="minorHAnsi" w:hAnsiTheme="minorHAnsi" w:cstheme="minorHAnsi"/>
                <w:szCs w:val="22"/>
              </w:rPr>
            </w:pPr>
            <w:r w:rsidRPr="00824209">
              <w:rPr>
                <w:rFonts w:asciiTheme="minorHAnsi" w:hAnsiTheme="minorHAnsi" w:cstheme="minorHAnsi"/>
                <w:szCs w:val="22"/>
              </w:rPr>
              <w:t>Project staff on the ground in Emerald</w:t>
            </w:r>
          </w:p>
          <w:p w14:paraId="6E1C7F29" w14:textId="55EA75A0" w:rsidR="00824209" w:rsidRPr="00824209" w:rsidRDefault="00824209" w:rsidP="00824209">
            <w:pPr>
              <w:pStyle w:val="Tablebullet1"/>
              <w:rPr>
                <w:rFonts w:asciiTheme="minorHAnsi" w:hAnsiTheme="minorHAnsi" w:cstheme="minorHAnsi"/>
                <w:szCs w:val="22"/>
              </w:rPr>
            </w:pPr>
            <w:r w:rsidRPr="00824209">
              <w:rPr>
                <w:rFonts w:asciiTheme="minorHAnsi" w:hAnsiTheme="minorHAnsi" w:cstheme="minorHAnsi"/>
                <w:szCs w:val="22"/>
              </w:rPr>
              <w:t>Consistent messaging from all stakeholders</w:t>
            </w:r>
          </w:p>
          <w:p w14:paraId="56472E52" w14:textId="47445A70" w:rsidR="00824209" w:rsidRPr="00824209" w:rsidRDefault="00824209" w:rsidP="00824209">
            <w:pPr>
              <w:pStyle w:val="Tablebullet1"/>
              <w:rPr>
                <w:rFonts w:asciiTheme="minorHAnsi" w:hAnsiTheme="minorHAnsi" w:cstheme="minorHAnsi"/>
                <w:szCs w:val="22"/>
              </w:rPr>
            </w:pPr>
            <w:r w:rsidRPr="00824209">
              <w:rPr>
                <w:rFonts w:asciiTheme="minorHAnsi" w:hAnsiTheme="minorHAnsi" w:cstheme="minorHAnsi"/>
                <w:szCs w:val="22"/>
              </w:rPr>
              <w:t>Ability to engage via multiple channels, including face to face</w:t>
            </w:r>
          </w:p>
          <w:p w14:paraId="03C8E552" w14:textId="6B2D5ACD" w:rsidR="00824209" w:rsidRPr="00824209" w:rsidRDefault="00824209" w:rsidP="00824209">
            <w:pPr>
              <w:pStyle w:val="Tablebullet1"/>
              <w:rPr>
                <w:rFonts w:asciiTheme="minorHAnsi" w:hAnsiTheme="minorHAnsi" w:cstheme="minorHAnsi"/>
                <w:szCs w:val="22"/>
              </w:rPr>
            </w:pPr>
            <w:r w:rsidRPr="00824209">
              <w:rPr>
                <w:rFonts w:asciiTheme="minorHAnsi" w:hAnsiTheme="minorHAnsi" w:cstheme="minorHAnsi"/>
                <w:szCs w:val="22"/>
              </w:rPr>
              <w:t>Sufficient funding to complete activities</w:t>
            </w:r>
          </w:p>
          <w:p w14:paraId="4EFF34B1" w14:textId="3BC2EA7F" w:rsidR="00BC0004" w:rsidRPr="00824209" w:rsidRDefault="00824209" w:rsidP="00824209">
            <w:pPr>
              <w:pStyle w:val="Tablebullet1"/>
              <w:rPr>
                <w:rFonts w:asciiTheme="minorHAnsi" w:hAnsiTheme="minorHAnsi" w:cstheme="minorHAnsi"/>
                <w:szCs w:val="22"/>
              </w:rPr>
            </w:pPr>
            <w:r w:rsidRPr="00824209">
              <w:rPr>
                <w:rFonts w:asciiTheme="minorHAnsi" w:hAnsiTheme="minorHAnsi" w:cstheme="minorHAnsi"/>
                <w:szCs w:val="22"/>
              </w:rPr>
              <w:t>Increased demand for digital health tool use</w:t>
            </w:r>
          </w:p>
        </w:tc>
        <w:tc>
          <w:tcPr>
            <w:tcW w:w="5052" w:type="dxa"/>
          </w:tcPr>
          <w:p w14:paraId="24BBFC44" w14:textId="77777777" w:rsidR="00824209" w:rsidRPr="00824209" w:rsidRDefault="00824209" w:rsidP="00824209">
            <w:pPr>
              <w:pStyle w:val="Tablebullet1"/>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824209">
              <w:rPr>
                <w:rFonts w:cstheme="minorHAnsi"/>
                <w:sz w:val="22"/>
                <w:szCs w:val="22"/>
              </w:rPr>
              <w:t>Face to face meetings are more powerful than phone or email communications</w:t>
            </w:r>
          </w:p>
          <w:p w14:paraId="5AC97439" w14:textId="19D3612D" w:rsidR="00824209" w:rsidRPr="00824209" w:rsidRDefault="00824209" w:rsidP="00824209">
            <w:pPr>
              <w:pStyle w:val="Tablebullet1"/>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824209">
              <w:rPr>
                <w:rFonts w:cstheme="minorHAnsi"/>
                <w:sz w:val="22"/>
                <w:szCs w:val="22"/>
              </w:rPr>
              <w:t>Project buy-in is dependant influenced by healthcare provider/organisation connection to community</w:t>
            </w:r>
          </w:p>
          <w:p w14:paraId="7D7C9F65" w14:textId="0ACCECDA" w:rsidR="00824209" w:rsidRPr="00824209" w:rsidRDefault="00824209" w:rsidP="00824209">
            <w:pPr>
              <w:pStyle w:val="Tablebullet1"/>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824209">
              <w:rPr>
                <w:rFonts w:cstheme="minorHAnsi"/>
                <w:sz w:val="22"/>
                <w:szCs w:val="22"/>
              </w:rPr>
              <w:t>Medium and large organisations are more difficulty to influence/instil change i.e. MHR registration</w:t>
            </w:r>
          </w:p>
          <w:p w14:paraId="30FBED17" w14:textId="0C714621" w:rsidR="00824209" w:rsidRPr="00824209" w:rsidRDefault="00824209" w:rsidP="00824209">
            <w:pPr>
              <w:pStyle w:val="Tablebullet1"/>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824209">
              <w:rPr>
                <w:rFonts w:cstheme="minorHAnsi"/>
                <w:sz w:val="22"/>
                <w:szCs w:val="22"/>
              </w:rPr>
              <w:t>Smaller local business</w:t>
            </w:r>
            <w:r w:rsidR="00726E12">
              <w:rPr>
                <w:rFonts w:cstheme="minorHAnsi"/>
                <w:sz w:val="22"/>
                <w:szCs w:val="22"/>
              </w:rPr>
              <w:t>es</w:t>
            </w:r>
            <w:r w:rsidRPr="00824209">
              <w:rPr>
                <w:rFonts w:cstheme="minorHAnsi"/>
                <w:sz w:val="22"/>
                <w:szCs w:val="22"/>
              </w:rPr>
              <w:t xml:space="preserve"> have limited time to allocate to additional administrative tasks</w:t>
            </w:r>
          </w:p>
          <w:p w14:paraId="4BC34786" w14:textId="06861ECA" w:rsidR="00824209" w:rsidRPr="00824209" w:rsidRDefault="00824209" w:rsidP="00824209">
            <w:pPr>
              <w:pStyle w:val="Tablebullet1"/>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824209">
              <w:rPr>
                <w:rFonts w:cstheme="minorHAnsi"/>
                <w:sz w:val="22"/>
                <w:szCs w:val="22"/>
              </w:rPr>
              <w:t>Speaking directly to healthcare providers additionally to organisation and administration/managers is important to drive demand</w:t>
            </w:r>
          </w:p>
          <w:p w14:paraId="2F955A78" w14:textId="77137302" w:rsidR="00BC0004" w:rsidRPr="00824209" w:rsidRDefault="00824209" w:rsidP="00824209">
            <w:pPr>
              <w:pStyle w:val="Tablebullet1"/>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824209">
              <w:rPr>
                <w:rFonts w:cstheme="minorHAnsi"/>
                <w:sz w:val="22"/>
                <w:szCs w:val="22"/>
              </w:rPr>
              <w:t>There is a need to increase awareness of digital health tools (GP and</w:t>
            </w:r>
            <w:r w:rsidR="00726E12">
              <w:rPr>
                <w:rFonts w:cstheme="minorHAnsi"/>
                <w:sz w:val="22"/>
                <w:szCs w:val="22"/>
              </w:rPr>
              <w:t xml:space="preserve"> community) to increase demand</w:t>
            </w:r>
          </w:p>
        </w:tc>
      </w:tr>
    </w:tbl>
    <w:p w14:paraId="18B72B7F" w14:textId="77777777" w:rsidR="00BC0004" w:rsidRDefault="00BC0004"/>
    <w:p w14:paraId="70696A6E" w14:textId="77777777" w:rsidR="00D37676" w:rsidRDefault="00D37676">
      <w:pPr>
        <w:sectPr w:rsidR="00D37676" w:rsidSect="00A47349">
          <w:headerReference w:type="default" r:id="rId13"/>
          <w:footerReference w:type="default" r:id="rId14"/>
          <w:pgSz w:w="12240" w:h="15840"/>
          <w:pgMar w:top="992" w:right="992" w:bottom="425" w:left="1134" w:header="283" w:footer="283" w:gutter="0"/>
          <w:cols w:space="720"/>
          <w:docGrid w:linePitch="299"/>
        </w:sectPr>
      </w:pPr>
    </w:p>
    <w:p w14:paraId="73FFA01D" w14:textId="5CBD5EF5" w:rsidR="00327235" w:rsidRDefault="003E2888" w:rsidP="003E2888">
      <w:pPr>
        <w:pStyle w:val="Heading1"/>
      </w:pPr>
      <w:bookmarkStart w:id="10" w:name="_Toc71700084"/>
      <w:r>
        <w:lastRenderedPageBreak/>
        <w:t>Audience</w:t>
      </w:r>
      <w:bookmarkEnd w:id="10"/>
    </w:p>
    <w:p w14:paraId="67F0B797" w14:textId="28D94E48" w:rsidR="003E2888" w:rsidRDefault="003E2888" w:rsidP="003E2888">
      <w:pPr>
        <w:pStyle w:val="Heading2"/>
      </w:pPr>
      <w:bookmarkStart w:id="11" w:name="_Toc71700085"/>
      <w:r>
        <w:t>Stakeholder Mapping</w:t>
      </w:r>
      <w:bookmarkEnd w:id="11"/>
    </w:p>
    <w:p w14:paraId="339CE817" w14:textId="4A2A6870" w:rsidR="003E2888" w:rsidRDefault="003E2888" w:rsidP="003E2888">
      <w:pPr>
        <w:pStyle w:val="BodyText"/>
        <w:rPr>
          <w:lang w:eastAsia="en-US"/>
        </w:rPr>
      </w:pPr>
      <w:r>
        <w:rPr>
          <w:i/>
          <w:iCs/>
          <w:lang w:eastAsia="en-US"/>
        </w:rPr>
        <w:t>Identify stakeholder organisations and groups in Emerald that you will leverage to deliver provider support, focusing on priority areas and target audiences outlined above.</w:t>
      </w:r>
    </w:p>
    <w:tbl>
      <w:tblPr>
        <w:tblStyle w:val="CoeTemplatesTable"/>
        <w:tblW w:w="0" w:type="auto"/>
        <w:tblLook w:val="04A0" w:firstRow="1" w:lastRow="0" w:firstColumn="1" w:lastColumn="0" w:noHBand="0" w:noVBand="1"/>
      </w:tblPr>
      <w:tblGrid>
        <w:gridCol w:w="2284"/>
        <w:gridCol w:w="2284"/>
        <w:gridCol w:w="2284"/>
        <w:gridCol w:w="2284"/>
        <w:gridCol w:w="2284"/>
        <w:gridCol w:w="2284"/>
      </w:tblGrid>
      <w:tr w:rsidR="008D1401" w14:paraId="2FFCB857" w14:textId="77777777" w:rsidTr="00107D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84" w:type="dxa"/>
          </w:tcPr>
          <w:p w14:paraId="182FABB3" w14:textId="7124756F" w:rsidR="008D1401" w:rsidRPr="00887A97" w:rsidRDefault="008D1401" w:rsidP="003E2888">
            <w:pPr>
              <w:pStyle w:val="BodyText"/>
              <w:rPr>
                <w:lang w:eastAsia="en-US"/>
              </w:rPr>
            </w:pPr>
            <w:r w:rsidRPr="00887A97">
              <w:rPr>
                <w:lang w:eastAsia="en-US"/>
              </w:rPr>
              <w:t>Organisation name</w:t>
            </w:r>
          </w:p>
        </w:tc>
        <w:tc>
          <w:tcPr>
            <w:tcW w:w="2284" w:type="dxa"/>
          </w:tcPr>
          <w:p w14:paraId="457BEF4A" w14:textId="2888A065" w:rsidR="008D1401" w:rsidRDefault="008D1401" w:rsidP="006434EC">
            <w:pPr>
              <w:pStyle w:val="BodyText"/>
              <w:jc w:val="center"/>
              <w:cnfStyle w:val="100000000000" w:firstRow="1" w:lastRow="0" w:firstColumn="0" w:lastColumn="0" w:oddVBand="0" w:evenVBand="0" w:oddHBand="0" w:evenHBand="0" w:firstRowFirstColumn="0" w:firstRowLastColumn="0" w:lastRowFirstColumn="0" w:lastRowLastColumn="0"/>
              <w:rPr>
                <w:b w:val="0"/>
                <w:bCs w:val="0"/>
                <w:lang w:eastAsia="en-US"/>
              </w:rPr>
            </w:pPr>
            <w:r>
              <w:rPr>
                <w:lang w:eastAsia="en-US"/>
              </w:rPr>
              <w:t xml:space="preserve">Organisation </w:t>
            </w:r>
            <w:r w:rsidR="00B575D9">
              <w:rPr>
                <w:lang w:eastAsia="en-US"/>
              </w:rPr>
              <w:t>a</w:t>
            </w:r>
            <w:r>
              <w:rPr>
                <w:lang w:eastAsia="en-US"/>
              </w:rPr>
              <w:t>ffiliation</w:t>
            </w:r>
          </w:p>
          <w:p w14:paraId="77DAA6B3" w14:textId="550052D7" w:rsidR="008D1401" w:rsidRDefault="008D1401" w:rsidP="006434EC">
            <w:pPr>
              <w:pStyle w:val="BodyText"/>
              <w:jc w:val="center"/>
              <w:cnfStyle w:val="100000000000" w:firstRow="1" w:lastRow="0" w:firstColumn="0" w:lastColumn="0" w:oddVBand="0" w:evenVBand="0" w:oddHBand="0" w:evenHBand="0" w:firstRowFirstColumn="0" w:firstRowLastColumn="0" w:lastRowFirstColumn="0" w:lastRowLastColumn="0"/>
              <w:rPr>
                <w:lang w:eastAsia="en-US"/>
              </w:rPr>
            </w:pPr>
            <w:r>
              <w:rPr>
                <w:lang w:eastAsia="en-US"/>
              </w:rPr>
              <w:t>(</w:t>
            </w:r>
            <w:r w:rsidR="00A7563A">
              <w:rPr>
                <w:lang w:eastAsia="en-US"/>
              </w:rPr>
              <w:t xml:space="preserve">local, </w:t>
            </w:r>
            <w:r>
              <w:rPr>
                <w:lang w:eastAsia="en-US"/>
              </w:rPr>
              <w:t>state</w:t>
            </w:r>
            <w:r w:rsidR="00A7563A">
              <w:rPr>
                <w:lang w:eastAsia="en-US"/>
              </w:rPr>
              <w:t>,</w:t>
            </w:r>
            <w:r>
              <w:rPr>
                <w:lang w:eastAsia="en-US"/>
              </w:rPr>
              <w:t xml:space="preserve"> or national body)</w:t>
            </w:r>
          </w:p>
        </w:tc>
        <w:tc>
          <w:tcPr>
            <w:tcW w:w="2284" w:type="dxa"/>
          </w:tcPr>
          <w:p w14:paraId="1A3A1578" w14:textId="428F4089" w:rsidR="008D1401" w:rsidRDefault="00B575D9" w:rsidP="006434EC">
            <w:pPr>
              <w:pStyle w:val="BodyText"/>
              <w:jc w:val="center"/>
              <w:cnfStyle w:val="100000000000" w:firstRow="1" w:lastRow="0" w:firstColumn="0" w:lastColumn="0" w:oddVBand="0" w:evenVBand="0" w:oddHBand="0" w:evenHBand="0" w:firstRowFirstColumn="0" w:firstRowLastColumn="0" w:lastRowFirstColumn="0" w:lastRowLastColumn="0"/>
              <w:rPr>
                <w:lang w:eastAsia="en-US"/>
              </w:rPr>
            </w:pPr>
            <w:r>
              <w:rPr>
                <w:lang w:eastAsia="en-US"/>
              </w:rPr>
              <w:t>Profession type</w:t>
            </w:r>
          </w:p>
        </w:tc>
        <w:tc>
          <w:tcPr>
            <w:tcW w:w="2284" w:type="dxa"/>
          </w:tcPr>
          <w:p w14:paraId="41565A8F" w14:textId="2C4D32E9" w:rsidR="008D1401" w:rsidRDefault="00B575D9" w:rsidP="006434EC">
            <w:pPr>
              <w:pStyle w:val="BodyText"/>
              <w:jc w:val="center"/>
              <w:cnfStyle w:val="100000000000" w:firstRow="1" w:lastRow="0" w:firstColumn="0" w:lastColumn="0" w:oddVBand="0" w:evenVBand="0" w:oddHBand="0" w:evenHBand="0" w:firstRowFirstColumn="0" w:firstRowLastColumn="0" w:lastRowFirstColumn="0" w:lastRowLastColumn="0"/>
              <w:rPr>
                <w:lang w:eastAsia="en-US"/>
              </w:rPr>
            </w:pPr>
            <w:r>
              <w:rPr>
                <w:lang w:eastAsia="en-US"/>
              </w:rPr>
              <w:t>Organisation activities</w:t>
            </w:r>
          </w:p>
        </w:tc>
        <w:tc>
          <w:tcPr>
            <w:tcW w:w="2284" w:type="dxa"/>
          </w:tcPr>
          <w:p w14:paraId="28DD021B" w14:textId="24A04D82" w:rsidR="008D1401" w:rsidRDefault="00B575D9" w:rsidP="006434EC">
            <w:pPr>
              <w:pStyle w:val="BodyText"/>
              <w:jc w:val="center"/>
              <w:cnfStyle w:val="100000000000" w:firstRow="1" w:lastRow="0" w:firstColumn="0" w:lastColumn="0" w:oddVBand="0" w:evenVBand="0" w:oddHBand="0" w:evenHBand="0" w:firstRowFirstColumn="0" w:firstRowLastColumn="0" w:lastRowFirstColumn="0" w:lastRowLastColumn="0"/>
              <w:rPr>
                <w:lang w:eastAsia="en-US"/>
              </w:rPr>
            </w:pPr>
            <w:r>
              <w:rPr>
                <w:lang w:eastAsia="en-US"/>
              </w:rPr>
              <w:t xml:space="preserve">Target audience / Special </w:t>
            </w:r>
            <w:r w:rsidR="006434EC">
              <w:rPr>
                <w:lang w:eastAsia="en-US"/>
              </w:rPr>
              <w:t>area of interest</w:t>
            </w:r>
          </w:p>
        </w:tc>
        <w:tc>
          <w:tcPr>
            <w:tcW w:w="2284" w:type="dxa"/>
          </w:tcPr>
          <w:p w14:paraId="41A69DB3" w14:textId="3B0E2405" w:rsidR="008D1401" w:rsidRDefault="006434EC" w:rsidP="006434EC">
            <w:pPr>
              <w:pStyle w:val="BodyText"/>
              <w:jc w:val="center"/>
              <w:cnfStyle w:val="100000000000" w:firstRow="1" w:lastRow="0" w:firstColumn="0" w:lastColumn="0" w:oddVBand="0" w:evenVBand="0" w:oddHBand="0" w:evenHBand="0" w:firstRowFirstColumn="0" w:firstRowLastColumn="0" w:lastRowFirstColumn="0" w:lastRowLastColumn="0"/>
              <w:rPr>
                <w:lang w:eastAsia="en-US"/>
              </w:rPr>
            </w:pPr>
            <w:r>
              <w:rPr>
                <w:lang w:eastAsia="en-US"/>
              </w:rPr>
              <w:t>Contact details</w:t>
            </w:r>
          </w:p>
        </w:tc>
      </w:tr>
      <w:tr w:rsidR="008D1401" w14:paraId="6FCFE514"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0D38B30E" w14:textId="42E764A2" w:rsidR="008D1401" w:rsidRPr="00887A97" w:rsidRDefault="006434EC" w:rsidP="00935BF9">
            <w:pPr>
              <w:pStyle w:val="BodyText"/>
              <w:rPr>
                <w:lang w:eastAsia="en-US"/>
              </w:rPr>
            </w:pPr>
            <w:r w:rsidRPr="00887A97">
              <w:rPr>
                <w:lang w:eastAsia="en-US"/>
              </w:rPr>
              <w:t xml:space="preserve">e.g., </w:t>
            </w:r>
            <w:r w:rsidR="00523A62" w:rsidRPr="00523A62">
              <w:rPr>
                <w:lang w:eastAsia="en-US"/>
              </w:rPr>
              <w:t>[N</w:t>
            </w:r>
            <w:r w:rsidR="00523A62" w:rsidRPr="00523A62">
              <w:t>ame redacted]</w:t>
            </w:r>
          </w:p>
        </w:tc>
        <w:tc>
          <w:tcPr>
            <w:tcW w:w="2284" w:type="dxa"/>
            <w:vAlign w:val="center"/>
          </w:tcPr>
          <w:p w14:paraId="5339E492" w14:textId="3BBD66FD" w:rsidR="008D1401" w:rsidRDefault="006434EC"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NDIS</w:t>
            </w:r>
          </w:p>
        </w:tc>
        <w:tc>
          <w:tcPr>
            <w:tcW w:w="2284" w:type="dxa"/>
            <w:vAlign w:val="center"/>
          </w:tcPr>
          <w:p w14:paraId="6F028FA0" w14:textId="1E4CF4BA" w:rsidR="008D1401" w:rsidRDefault="006434EC"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Psychology</w:t>
            </w:r>
          </w:p>
        </w:tc>
        <w:tc>
          <w:tcPr>
            <w:tcW w:w="2284" w:type="dxa"/>
            <w:vAlign w:val="center"/>
          </w:tcPr>
          <w:p w14:paraId="5C08BDD9" w14:textId="77777777" w:rsidR="008D1401" w:rsidRDefault="00935BF9" w:rsidP="00935BF9">
            <w:pPr>
              <w:pStyle w:val="Tablebullet1"/>
              <w:cnfStyle w:val="000000100000" w:firstRow="0" w:lastRow="0" w:firstColumn="0" w:lastColumn="0" w:oddVBand="0" w:evenVBand="0" w:oddHBand="1" w:evenHBand="0" w:firstRowFirstColumn="0" w:firstRowLastColumn="0" w:lastRowFirstColumn="0" w:lastRowLastColumn="0"/>
            </w:pPr>
            <w:r>
              <w:t>Early childhood – early intervention (ECEI)</w:t>
            </w:r>
          </w:p>
          <w:p w14:paraId="264A8590" w14:textId="77777777" w:rsidR="00935BF9" w:rsidRDefault="00935BF9" w:rsidP="00935BF9">
            <w:pPr>
              <w:pStyle w:val="Tablebullet1"/>
              <w:cnfStyle w:val="000000100000" w:firstRow="0" w:lastRow="0" w:firstColumn="0" w:lastColumn="0" w:oddVBand="0" w:evenVBand="0" w:oddHBand="1" w:evenHBand="0" w:firstRowFirstColumn="0" w:firstRowLastColumn="0" w:lastRowFirstColumn="0" w:lastRowLastColumn="0"/>
            </w:pPr>
            <w:r>
              <w:t>Drop-in services</w:t>
            </w:r>
          </w:p>
          <w:p w14:paraId="504CDE1E" w14:textId="4C50E225" w:rsidR="00935BF9" w:rsidRDefault="00935BF9" w:rsidP="00935BF9">
            <w:pPr>
              <w:pStyle w:val="Tablebullet1"/>
              <w:cnfStyle w:val="000000100000" w:firstRow="0" w:lastRow="0" w:firstColumn="0" w:lastColumn="0" w:oddVBand="0" w:evenVBand="0" w:oddHBand="1" w:evenHBand="0" w:firstRowFirstColumn="0" w:firstRowLastColumn="0" w:lastRowFirstColumn="0" w:lastRowLastColumn="0"/>
            </w:pPr>
            <w:r>
              <w:t>Assessment for children under 7 years</w:t>
            </w:r>
          </w:p>
        </w:tc>
        <w:tc>
          <w:tcPr>
            <w:tcW w:w="2284" w:type="dxa"/>
            <w:vAlign w:val="center"/>
          </w:tcPr>
          <w:p w14:paraId="2FF1FB71" w14:textId="4D1BDA97" w:rsidR="008D1401" w:rsidRDefault="00935BF9" w:rsidP="00FE5A4C">
            <w:pPr>
              <w:pStyle w:val="Tablebullet1"/>
              <w:cnfStyle w:val="000000100000" w:firstRow="0" w:lastRow="0" w:firstColumn="0" w:lastColumn="0" w:oddVBand="0" w:evenVBand="0" w:oddHBand="1" w:evenHBand="0" w:firstRowFirstColumn="0" w:firstRowLastColumn="0" w:lastRowFirstColumn="0" w:lastRowLastColumn="0"/>
            </w:pPr>
            <w:r>
              <w:t>Early childhood</w:t>
            </w:r>
          </w:p>
        </w:tc>
        <w:tc>
          <w:tcPr>
            <w:tcW w:w="2284" w:type="dxa"/>
            <w:vAlign w:val="center"/>
          </w:tcPr>
          <w:p w14:paraId="7147F005" w14:textId="77777777" w:rsidR="008D1401" w:rsidRDefault="008D1401"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p>
        </w:tc>
      </w:tr>
      <w:tr w:rsidR="008D1401" w14:paraId="751ACD1A"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15941473" w14:textId="78856DC8" w:rsidR="008D1401" w:rsidRPr="00887A97" w:rsidRDefault="00523A62" w:rsidP="00935BF9">
            <w:pPr>
              <w:pStyle w:val="BodyText"/>
              <w:rPr>
                <w:lang w:eastAsia="en-US"/>
              </w:rPr>
            </w:pPr>
            <w:r w:rsidRPr="00523A62">
              <w:rPr>
                <w:lang w:eastAsia="en-US"/>
              </w:rPr>
              <w:t>[N</w:t>
            </w:r>
            <w:r w:rsidRPr="00523A62">
              <w:t>ame redacted]</w:t>
            </w:r>
          </w:p>
        </w:tc>
        <w:tc>
          <w:tcPr>
            <w:tcW w:w="2284" w:type="dxa"/>
            <w:vAlign w:val="center"/>
          </w:tcPr>
          <w:p w14:paraId="6CE12DB5" w14:textId="77777777" w:rsidR="008D1401" w:rsidRDefault="008D1401"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p>
        </w:tc>
        <w:tc>
          <w:tcPr>
            <w:tcW w:w="2284" w:type="dxa"/>
            <w:vAlign w:val="center"/>
          </w:tcPr>
          <w:p w14:paraId="15A35FDC" w14:textId="202E0E74" w:rsidR="008D1401" w:rsidRDefault="00935BF9"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Physiotherapy</w:t>
            </w:r>
          </w:p>
        </w:tc>
        <w:tc>
          <w:tcPr>
            <w:tcW w:w="2284" w:type="dxa"/>
            <w:vAlign w:val="center"/>
          </w:tcPr>
          <w:p w14:paraId="1EF85633" w14:textId="77777777" w:rsidR="00294754" w:rsidRDefault="00294754" w:rsidP="00294754">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 / private practice physiotherapy services</w:t>
            </w:r>
          </w:p>
          <w:p w14:paraId="37A12C00" w14:textId="0E0A1A4C" w:rsidR="006E0D29" w:rsidRPr="00294754" w:rsidRDefault="006E0D29" w:rsidP="00294754">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Occupational physiotherapy services</w:t>
            </w:r>
          </w:p>
        </w:tc>
        <w:tc>
          <w:tcPr>
            <w:tcW w:w="2284" w:type="dxa"/>
            <w:vAlign w:val="center"/>
          </w:tcPr>
          <w:p w14:paraId="26C242A7" w14:textId="77777777" w:rsidR="008D1401" w:rsidRDefault="00294754" w:rsidP="00FE5A4C">
            <w:pPr>
              <w:pStyle w:val="Tablebullet1"/>
              <w:cnfStyle w:val="000000010000" w:firstRow="0" w:lastRow="0" w:firstColumn="0" w:lastColumn="0" w:oddVBand="0" w:evenVBand="0" w:oddHBand="0" w:evenHBand="1" w:firstRowFirstColumn="0" w:firstRowLastColumn="0" w:lastRowFirstColumn="0" w:lastRowLastColumn="0"/>
            </w:pPr>
            <w:r>
              <w:t>Emerald community</w:t>
            </w:r>
          </w:p>
          <w:p w14:paraId="3D21D4DE" w14:textId="67FC6EC9" w:rsidR="00294754" w:rsidRDefault="00294754" w:rsidP="00FE5A4C">
            <w:pPr>
              <w:pStyle w:val="Tablebullet1"/>
              <w:cnfStyle w:val="000000010000" w:firstRow="0" w:lastRow="0" w:firstColumn="0" w:lastColumn="0" w:oddVBand="0" w:evenVBand="0" w:oddHBand="0" w:evenHBand="1" w:firstRowFirstColumn="0" w:firstRowLastColumn="0" w:lastRowFirstColumn="0" w:lastRowLastColumn="0"/>
            </w:pPr>
            <w:r>
              <w:t>Industry (e.g., mining)</w:t>
            </w:r>
          </w:p>
        </w:tc>
        <w:tc>
          <w:tcPr>
            <w:tcW w:w="2284" w:type="dxa"/>
            <w:vAlign w:val="center"/>
          </w:tcPr>
          <w:p w14:paraId="016C9886" w14:textId="686B1F7D" w:rsidR="00294754" w:rsidRDefault="00FE5A4C"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Name</w:t>
            </w:r>
            <w:r w:rsidR="00987FB1">
              <w:rPr>
                <w:lang w:eastAsia="en-US"/>
              </w:rPr>
              <w:t xml:space="preserve"> [redacted]</w:t>
            </w:r>
          </w:p>
          <w:p w14:paraId="0D41E0D2" w14:textId="3F8A229B" w:rsidR="00987FB1" w:rsidRDefault="00987FB1"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Name [redacted] (Receptionist)</w:t>
            </w:r>
          </w:p>
          <w:p w14:paraId="55EFD0AA" w14:textId="77777777" w:rsidR="00294754" w:rsidRDefault="00125B40"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 _____________</w:t>
            </w:r>
          </w:p>
          <w:p w14:paraId="55F00C75" w14:textId="71A5999D" w:rsidR="006E0D29" w:rsidRDefault="006E0D29"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8D1401" w14:paraId="05554763"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203B4E2A" w14:textId="4FAD387B" w:rsidR="008D1401" w:rsidRPr="00887A97" w:rsidRDefault="00523A62" w:rsidP="00935BF9">
            <w:pPr>
              <w:pStyle w:val="BodyText"/>
              <w:rPr>
                <w:lang w:eastAsia="en-US"/>
              </w:rPr>
            </w:pPr>
            <w:r w:rsidRPr="00523A62">
              <w:rPr>
                <w:lang w:eastAsia="en-US"/>
              </w:rPr>
              <w:t>[N</w:t>
            </w:r>
            <w:r w:rsidRPr="00523A62">
              <w:t>ame redacted]</w:t>
            </w:r>
          </w:p>
        </w:tc>
        <w:tc>
          <w:tcPr>
            <w:tcW w:w="2284" w:type="dxa"/>
            <w:vAlign w:val="center"/>
          </w:tcPr>
          <w:p w14:paraId="1E327481" w14:textId="77777777" w:rsidR="008D1401" w:rsidRDefault="008D1401"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p>
        </w:tc>
        <w:tc>
          <w:tcPr>
            <w:tcW w:w="2284" w:type="dxa"/>
            <w:vAlign w:val="center"/>
          </w:tcPr>
          <w:p w14:paraId="10AC4B23" w14:textId="722B0BE2" w:rsidR="008D1401" w:rsidRDefault="009128CC"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Occupational therapy</w:t>
            </w:r>
          </w:p>
        </w:tc>
        <w:tc>
          <w:tcPr>
            <w:tcW w:w="2284" w:type="dxa"/>
            <w:vAlign w:val="center"/>
          </w:tcPr>
          <w:p w14:paraId="3CCB4220" w14:textId="6F6E90D6" w:rsidR="008D1401" w:rsidRDefault="009128CC"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Community / private practice</w:t>
            </w:r>
          </w:p>
        </w:tc>
        <w:tc>
          <w:tcPr>
            <w:tcW w:w="2284" w:type="dxa"/>
            <w:vAlign w:val="center"/>
          </w:tcPr>
          <w:p w14:paraId="5CB4993E" w14:textId="542D0DA5" w:rsidR="008D1401" w:rsidRDefault="00FE5A4C" w:rsidP="00FE5A4C">
            <w:pPr>
              <w:pStyle w:val="Tablebullet1"/>
              <w:cnfStyle w:val="000000100000" w:firstRow="0" w:lastRow="0" w:firstColumn="0" w:lastColumn="0" w:oddVBand="0" w:evenVBand="0" w:oddHBand="1" w:evenHBand="0" w:firstRowFirstColumn="0" w:firstRowLastColumn="0" w:lastRowFirstColumn="0" w:lastRowLastColumn="0"/>
            </w:pPr>
            <w:r>
              <w:t>Emerald community</w:t>
            </w:r>
          </w:p>
        </w:tc>
        <w:tc>
          <w:tcPr>
            <w:tcW w:w="2284" w:type="dxa"/>
            <w:vAlign w:val="center"/>
          </w:tcPr>
          <w:p w14:paraId="35272242" w14:textId="6FC2B4BA" w:rsidR="00FE5A4C" w:rsidRDefault="00FE5A4C" w:rsidP="00FE5A4C">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Nam</w:t>
            </w:r>
            <w:r w:rsidR="001E3EEB">
              <w:rPr>
                <w:lang w:eastAsia="en-US"/>
              </w:rPr>
              <w:t>e [redacted]</w:t>
            </w:r>
          </w:p>
          <w:p w14:paraId="395A0AA1" w14:textId="77777777" w:rsidR="00FE5A4C" w:rsidRDefault="00FE5A4C" w:rsidP="00FE5A4C">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E: _____________</w:t>
            </w:r>
          </w:p>
          <w:p w14:paraId="1767D4A4" w14:textId="4E56955C" w:rsidR="00FE5A4C" w:rsidRDefault="00FE5A4C" w:rsidP="00FE5A4C">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801890" w14:paraId="69C98A72"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6821DFDA" w14:textId="51A6FBF3" w:rsidR="00801890" w:rsidRPr="00887A97" w:rsidRDefault="00523A62" w:rsidP="00935BF9">
            <w:pPr>
              <w:pStyle w:val="BodyText"/>
              <w:rPr>
                <w:lang w:eastAsia="en-US"/>
              </w:rPr>
            </w:pPr>
            <w:r w:rsidRPr="00523A62">
              <w:rPr>
                <w:lang w:eastAsia="en-US"/>
              </w:rPr>
              <w:t>[N</w:t>
            </w:r>
            <w:r w:rsidRPr="00523A62">
              <w:t>ame redacted]</w:t>
            </w:r>
          </w:p>
        </w:tc>
        <w:tc>
          <w:tcPr>
            <w:tcW w:w="2284" w:type="dxa"/>
            <w:vAlign w:val="center"/>
          </w:tcPr>
          <w:p w14:paraId="76958ABB" w14:textId="77777777" w:rsidR="00801890" w:rsidRDefault="00801890"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p>
        </w:tc>
        <w:tc>
          <w:tcPr>
            <w:tcW w:w="2284" w:type="dxa"/>
            <w:vAlign w:val="center"/>
          </w:tcPr>
          <w:p w14:paraId="61F80E49" w14:textId="7E625FBB" w:rsidR="00801890" w:rsidRDefault="00801890"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Speech Pathology</w:t>
            </w:r>
          </w:p>
        </w:tc>
        <w:tc>
          <w:tcPr>
            <w:tcW w:w="2284" w:type="dxa"/>
            <w:vAlign w:val="center"/>
          </w:tcPr>
          <w:p w14:paraId="0448E528" w14:textId="50839054" w:rsidR="00801890" w:rsidRDefault="00801890" w:rsidP="00935BF9">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 / private practice</w:t>
            </w:r>
          </w:p>
        </w:tc>
        <w:tc>
          <w:tcPr>
            <w:tcW w:w="2284" w:type="dxa"/>
            <w:vAlign w:val="center"/>
          </w:tcPr>
          <w:p w14:paraId="7B8BF2D0" w14:textId="4E30C6D5" w:rsidR="00801890" w:rsidRDefault="00801890" w:rsidP="00FE5A4C">
            <w:pPr>
              <w:pStyle w:val="Tablebullet1"/>
              <w:cnfStyle w:val="000000010000" w:firstRow="0" w:lastRow="0" w:firstColumn="0" w:lastColumn="0" w:oddVBand="0" w:evenVBand="0" w:oddHBand="0" w:evenHBand="1" w:firstRowFirstColumn="0" w:firstRowLastColumn="0" w:lastRowFirstColumn="0" w:lastRowLastColumn="0"/>
            </w:pPr>
            <w:r>
              <w:t>Emerald community</w:t>
            </w:r>
          </w:p>
        </w:tc>
        <w:tc>
          <w:tcPr>
            <w:tcW w:w="2284" w:type="dxa"/>
            <w:vAlign w:val="center"/>
          </w:tcPr>
          <w:p w14:paraId="048A3AA4" w14:textId="167A827F" w:rsidR="00801890" w:rsidRDefault="00801890" w:rsidP="0080189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Name</w:t>
            </w:r>
            <w:r w:rsidR="001E3EEB">
              <w:rPr>
                <w:lang w:eastAsia="en-US"/>
              </w:rPr>
              <w:t xml:space="preserve"> [redacted]</w:t>
            </w:r>
          </w:p>
          <w:p w14:paraId="45F85E13" w14:textId="3AC6B7CE" w:rsidR="00801890" w:rsidRDefault="00801890" w:rsidP="0080189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w:t>
            </w:r>
            <w:r w:rsidR="001E3EEB">
              <w:rPr>
                <w:lang w:eastAsia="en-US"/>
              </w:rPr>
              <w:t>1</w:t>
            </w:r>
            <w:r>
              <w:rPr>
                <w:lang w:eastAsia="en-US"/>
              </w:rPr>
              <w:t>: ____________</w:t>
            </w:r>
          </w:p>
          <w:p w14:paraId="44F2D30A" w14:textId="0B603F82" w:rsidR="001E3EEB" w:rsidRDefault="001E3EEB" w:rsidP="0080189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E2: ____________</w:t>
            </w:r>
          </w:p>
          <w:p w14:paraId="42EF1A1C" w14:textId="643DD717" w:rsidR="00801890" w:rsidRDefault="00801890" w:rsidP="0080189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801890" w14:paraId="01B635DB"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028CBAC3" w14:textId="26FACBAF" w:rsidR="00801890" w:rsidRPr="00887A97" w:rsidRDefault="00594DC7" w:rsidP="00935BF9">
            <w:pPr>
              <w:pStyle w:val="BodyText"/>
              <w:rPr>
                <w:lang w:eastAsia="en-US"/>
              </w:rPr>
            </w:pPr>
            <w:r w:rsidRPr="00523A62">
              <w:rPr>
                <w:lang w:eastAsia="en-US"/>
              </w:rPr>
              <w:lastRenderedPageBreak/>
              <w:t>[N</w:t>
            </w:r>
            <w:r w:rsidRPr="00523A62">
              <w:t>ame redacted]</w:t>
            </w:r>
            <w:r w:rsidR="00D51061" w:rsidRPr="00887A97">
              <w:rPr>
                <w:lang w:eastAsia="en-US"/>
              </w:rPr>
              <w:t xml:space="preserve"> (EMG psychologist)</w:t>
            </w:r>
          </w:p>
        </w:tc>
        <w:tc>
          <w:tcPr>
            <w:tcW w:w="2284" w:type="dxa"/>
            <w:vAlign w:val="center"/>
          </w:tcPr>
          <w:p w14:paraId="6BE5843C" w14:textId="72BB190E" w:rsidR="00801890" w:rsidRDefault="00D51061"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Emerald Medical Group</w:t>
            </w:r>
          </w:p>
        </w:tc>
        <w:tc>
          <w:tcPr>
            <w:tcW w:w="2284" w:type="dxa"/>
            <w:vAlign w:val="center"/>
          </w:tcPr>
          <w:p w14:paraId="5F0ED0E2" w14:textId="170946D5" w:rsidR="00801890" w:rsidRDefault="00D51061"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Psychology</w:t>
            </w:r>
          </w:p>
        </w:tc>
        <w:tc>
          <w:tcPr>
            <w:tcW w:w="2284" w:type="dxa"/>
            <w:vAlign w:val="center"/>
          </w:tcPr>
          <w:p w14:paraId="175E078A" w14:textId="77777777" w:rsidR="00801890" w:rsidRDefault="002E62E6"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Provisional psychologist (community)</w:t>
            </w:r>
          </w:p>
          <w:p w14:paraId="56704BD6" w14:textId="7D55C46A" w:rsidR="002E62E6" w:rsidRDefault="002E62E6"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Child psychology specialist training</w:t>
            </w:r>
          </w:p>
        </w:tc>
        <w:tc>
          <w:tcPr>
            <w:tcW w:w="2284" w:type="dxa"/>
            <w:vAlign w:val="center"/>
          </w:tcPr>
          <w:p w14:paraId="2D1A3380" w14:textId="24FC9CC1" w:rsidR="00801890" w:rsidRDefault="00D51061" w:rsidP="00FE5A4C">
            <w:pPr>
              <w:pStyle w:val="Tablebullet1"/>
              <w:cnfStyle w:val="000000100000" w:firstRow="0" w:lastRow="0" w:firstColumn="0" w:lastColumn="0" w:oddVBand="0" w:evenVBand="0" w:oddHBand="1" w:evenHBand="0" w:firstRowFirstColumn="0" w:firstRowLastColumn="0" w:lastRowFirstColumn="0" w:lastRowLastColumn="0"/>
            </w:pPr>
            <w:r>
              <w:t>Emerald community</w:t>
            </w:r>
          </w:p>
        </w:tc>
        <w:tc>
          <w:tcPr>
            <w:tcW w:w="2284" w:type="dxa"/>
            <w:vAlign w:val="center"/>
          </w:tcPr>
          <w:p w14:paraId="61367869" w14:textId="1CDF63AB" w:rsidR="00801890" w:rsidRDefault="00D51061" w:rsidP="00D51061">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D51061" w14:paraId="79AFBFD4"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699B0303" w14:textId="79FABFEE" w:rsidR="00D51061"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7ACF711D" w14:textId="7343B497" w:rsidR="00D51061" w:rsidRDefault="00D51061"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Emerald Medical Group</w:t>
            </w:r>
          </w:p>
        </w:tc>
        <w:tc>
          <w:tcPr>
            <w:tcW w:w="2284" w:type="dxa"/>
            <w:vAlign w:val="center"/>
          </w:tcPr>
          <w:p w14:paraId="033367D7" w14:textId="2A1201B2" w:rsidR="00D51061" w:rsidRDefault="005F0C8C"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Psychology</w:t>
            </w:r>
          </w:p>
        </w:tc>
        <w:tc>
          <w:tcPr>
            <w:tcW w:w="2284" w:type="dxa"/>
            <w:vAlign w:val="center"/>
          </w:tcPr>
          <w:p w14:paraId="662351C9" w14:textId="0CCA9F12" w:rsidR="00D51061" w:rsidRDefault="005F0C8C" w:rsidP="00935BF9">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w:t>
            </w:r>
          </w:p>
        </w:tc>
        <w:tc>
          <w:tcPr>
            <w:tcW w:w="2284" w:type="dxa"/>
            <w:vAlign w:val="center"/>
          </w:tcPr>
          <w:p w14:paraId="74056C14" w14:textId="3B857F55" w:rsidR="00D51061" w:rsidRDefault="005F0C8C" w:rsidP="00FE5A4C">
            <w:pPr>
              <w:pStyle w:val="Tablebullet1"/>
              <w:cnfStyle w:val="000000010000" w:firstRow="0" w:lastRow="0" w:firstColumn="0" w:lastColumn="0" w:oddVBand="0" w:evenVBand="0" w:oddHBand="0" w:evenHBand="1" w:firstRowFirstColumn="0" w:firstRowLastColumn="0" w:lastRowFirstColumn="0" w:lastRowLastColumn="0"/>
            </w:pPr>
            <w:r>
              <w:t>Emerald community</w:t>
            </w:r>
          </w:p>
        </w:tc>
        <w:tc>
          <w:tcPr>
            <w:tcW w:w="2284" w:type="dxa"/>
            <w:vAlign w:val="center"/>
          </w:tcPr>
          <w:p w14:paraId="0B72BC58" w14:textId="5BE3AC4F" w:rsidR="005F0C8C" w:rsidRDefault="005F0C8C" w:rsidP="005F0C8C">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Name</w:t>
            </w:r>
            <w:r w:rsidR="00F14A62">
              <w:rPr>
                <w:lang w:eastAsia="en-US"/>
              </w:rPr>
              <w:t xml:space="preserve"> [redacted]</w:t>
            </w:r>
          </w:p>
          <w:p w14:paraId="4BB034FD" w14:textId="77777777" w:rsidR="005F0C8C" w:rsidRDefault="005F0C8C" w:rsidP="005F0C8C">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 _____________</w:t>
            </w:r>
          </w:p>
          <w:p w14:paraId="0F1026DE" w14:textId="41EDB084" w:rsidR="00D51061" w:rsidRDefault="005F0C8C" w:rsidP="005F0C8C">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5F0C8C" w14:paraId="0059643B"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07601809" w14:textId="1B1B42B2" w:rsidR="005F0C8C"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0C86B46A" w14:textId="77777777" w:rsidR="005F0C8C" w:rsidRDefault="005F0C8C"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p>
        </w:tc>
        <w:tc>
          <w:tcPr>
            <w:tcW w:w="2284" w:type="dxa"/>
            <w:vAlign w:val="center"/>
          </w:tcPr>
          <w:p w14:paraId="26C40141" w14:textId="1C3284B0" w:rsidR="005F0C8C" w:rsidRDefault="005170B0"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Podiatry</w:t>
            </w:r>
          </w:p>
        </w:tc>
        <w:tc>
          <w:tcPr>
            <w:tcW w:w="2284" w:type="dxa"/>
            <w:vAlign w:val="center"/>
          </w:tcPr>
          <w:p w14:paraId="4870DDAD" w14:textId="5D51FBC1" w:rsidR="005F0C8C" w:rsidRDefault="005170B0"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Community</w:t>
            </w:r>
          </w:p>
        </w:tc>
        <w:tc>
          <w:tcPr>
            <w:tcW w:w="2284" w:type="dxa"/>
            <w:vAlign w:val="center"/>
          </w:tcPr>
          <w:p w14:paraId="2CF4FF21" w14:textId="05248B4A" w:rsidR="005F0C8C" w:rsidRDefault="005170B0" w:rsidP="00FE5A4C">
            <w:pPr>
              <w:pStyle w:val="Tablebullet1"/>
              <w:cnfStyle w:val="000000100000" w:firstRow="0" w:lastRow="0" w:firstColumn="0" w:lastColumn="0" w:oddVBand="0" w:evenVBand="0" w:oddHBand="1" w:evenHBand="0" w:firstRowFirstColumn="0" w:firstRowLastColumn="0" w:lastRowFirstColumn="0" w:lastRowLastColumn="0"/>
            </w:pPr>
            <w:r>
              <w:t>Emerald community</w:t>
            </w:r>
          </w:p>
        </w:tc>
        <w:tc>
          <w:tcPr>
            <w:tcW w:w="2284" w:type="dxa"/>
            <w:vAlign w:val="center"/>
          </w:tcPr>
          <w:p w14:paraId="66004982" w14:textId="11C65662" w:rsidR="005170B0" w:rsidRDefault="005170B0" w:rsidP="005170B0">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Name</w:t>
            </w:r>
            <w:r w:rsidR="00F14A62">
              <w:rPr>
                <w:lang w:eastAsia="en-US"/>
              </w:rPr>
              <w:t xml:space="preserve"> [redacted]</w:t>
            </w:r>
          </w:p>
          <w:p w14:paraId="00EC9FCF" w14:textId="08D2BD1B" w:rsidR="00F14A62" w:rsidRDefault="00F14A62" w:rsidP="005170B0">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Name [redacted] (admin officer)</w:t>
            </w:r>
          </w:p>
          <w:p w14:paraId="3410DFD6" w14:textId="77777777" w:rsidR="005170B0" w:rsidRDefault="005170B0" w:rsidP="005170B0">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E: _____________</w:t>
            </w:r>
          </w:p>
          <w:p w14:paraId="4DEC6131" w14:textId="0667E5E5" w:rsidR="005F0C8C" w:rsidRDefault="005170B0" w:rsidP="005170B0">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5170B0" w14:paraId="009001E4"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177C5F8D" w14:textId="7A951CA6" w:rsidR="005170B0"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196A6796" w14:textId="6A72174C" w:rsidR="005170B0" w:rsidRDefault="00A7563A"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Priority Health Group</w:t>
            </w:r>
          </w:p>
        </w:tc>
        <w:tc>
          <w:tcPr>
            <w:tcW w:w="2284" w:type="dxa"/>
            <w:vAlign w:val="center"/>
          </w:tcPr>
          <w:p w14:paraId="2214A449" w14:textId="3E3CD2C2" w:rsidR="005170B0" w:rsidRDefault="00A7563A"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Dietetics</w:t>
            </w:r>
          </w:p>
        </w:tc>
        <w:tc>
          <w:tcPr>
            <w:tcW w:w="2284" w:type="dxa"/>
            <w:vAlign w:val="center"/>
          </w:tcPr>
          <w:p w14:paraId="0CEF403E" w14:textId="6EAD38BA" w:rsidR="005170B0" w:rsidRDefault="00A7563A" w:rsidP="00935BF9">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w:t>
            </w:r>
          </w:p>
        </w:tc>
        <w:tc>
          <w:tcPr>
            <w:tcW w:w="2284" w:type="dxa"/>
            <w:vAlign w:val="center"/>
          </w:tcPr>
          <w:p w14:paraId="51803515" w14:textId="7DE1CB51" w:rsidR="005170B0" w:rsidRDefault="00A7563A" w:rsidP="00FE5A4C">
            <w:pPr>
              <w:pStyle w:val="Tablebullet1"/>
              <w:cnfStyle w:val="000000010000" w:firstRow="0" w:lastRow="0" w:firstColumn="0" w:lastColumn="0" w:oddVBand="0" w:evenVBand="0" w:oddHBand="0" w:evenHBand="1" w:firstRowFirstColumn="0" w:firstRowLastColumn="0" w:lastRowFirstColumn="0" w:lastRowLastColumn="0"/>
            </w:pPr>
            <w:r>
              <w:t>Emerald community</w:t>
            </w:r>
          </w:p>
        </w:tc>
        <w:tc>
          <w:tcPr>
            <w:tcW w:w="2284" w:type="dxa"/>
            <w:vAlign w:val="center"/>
          </w:tcPr>
          <w:p w14:paraId="5A41EEC4" w14:textId="34078FDB" w:rsidR="00A7563A" w:rsidRDefault="00A7563A" w:rsidP="00A7563A">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Name</w:t>
            </w:r>
            <w:r w:rsidR="00030DAB">
              <w:rPr>
                <w:lang w:eastAsia="en-US"/>
              </w:rPr>
              <w:t xml:space="preserve"> [redacted]</w:t>
            </w:r>
          </w:p>
          <w:p w14:paraId="2E71B749" w14:textId="67357FFF" w:rsidR="00A7563A" w:rsidRDefault="00A7563A" w:rsidP="00A7563A">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w:t>
            </w:r>
            <w:r w:rsidR="00030DAB">
              <w:rPr>
                <w:lang w:eastAsia="en-US"/>
              </w:rPr>
              <w:t>1</w:t>
            </w:r>
            <w:r>
              <w:rPr>
                <w:lang w:eastAsia="en-US"/>
              </w:rPr>
              <w:t>: ____________</w:t>
            </w:r>
          </w:p>
          <w:p w14:paraId="0A7C452A" w14:textId="5E2A3121" w:rsidR="00030DAB" w:rsidRDefault="00030DAB" w:rsidP="00A7563A">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E2: ____________</w:t>
            </w:r>
          </w:p>
          <w:p w14:paraId="3E814710" w14:textId="5B913C71" w:rsidR="005170B0" w:rsidRDefault="00A7563A" w:rsidP="00A7563A">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167050" w14:paraId="742B5208"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13042204" w14:textId="4C32D364" w:rsidR="00167050"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2099C19B" w14:textId="43E87ADF" w:rsidR="00167050" w:rsidRDefault="00167050"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Therapy PRO</w:t>
            </w:r>
          </w:p>
        </w:tc>
        <w:tc>
          <w:tcPr>
            <w:tcW w:w="2284" w:type="dxa"/>
            <w:vAlign w:val="center"/>
          </w:tcPr>
          <w:p w14:paraId="45A51C18" w14:textId="63F53A01" w:rsidR="00167050" w:rsidRDefault="00167050"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Psychology</w:t>
            </w:r>
          </w:p>
        </w:tc>
        <w:tc>
          <w:tcPr>
            <w:tcW w:w="2284" w:type="dxa"/>
            <w:vAlign w:val="center"/>
          </w:tcPr>
          <w:p w14:paraId="6A3394D1" w14:textId="5AF664A3" w:rsidR="00167050" w:rsidRDefault="00167050"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Community</w:t>
            </w:r>
          </w:p>
        </w:tc>
        <w:tc>
          <w:tcPr>
            <w:tcW w:w="2284" w:type="dxa"/>
            <w:vAlign w:val="center"/>
          </w:tcPr>
          <w:p w14:paraId="57E0F66F" w14:textId="4D407A72" w:rsidR="00167050" w:rsidRDefault="00167050" w:rsidP="00FE5A4C">
            <w:pPr>
              <w:pStyle w:val="Tablebullet1"/>
              <w:cnfStyle w:val="000000100000" w:firstRow="0" w:lastRow="0" w:firstColumn="0" w:lastColumn="0" w:oddVBand="0" w:evenVBand="0" w:oddHBand="1" w:evenHBand="0" w:firstRowFirstColumn="0" w:firstRowLastColumn="0" w:lastRowFirstColumn="0" w:lastRowLastColumn="0"/>
            </w:pPr>
            <w:r>
              <w:t>Emerald community</w:t>
            </w:r>
          </w:p>
        </w:tc>
        <w:tc>
          <w:tcPr>
            <w:tcW w:w="2284" w:type="dxa"/>
            <w:vAlign w:val="center"/>
          </w:tcPr>
          <w:p w14:paraId="3DA6484C" w14:textId="77777777" w:rsidR="00167050" w:rsidRDefault="00167050" w:rsidP="00167050">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Name(s)</w:t>
            </w:r>
          </w:p>
          <w:p w14:paraId="2F306021" w14:textId="77777777" w:rsidR="00167050" w:rsidRDefault="00167050" w:rsidP="00167050">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E: _____________</w:t>
            </w:r>
          </w:p>
          <w:p w14:paraId="6C5AD85D" w14:textId="6DE4A7A1" w:rsidR="00167050" w:rsidRDefault="00167050" w:rsidP="00167050">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0B2ACB" w14:paraId="5515223E"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478F14E9" w14:textId="5EF5B185" w:rsidR="000B2ACB"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572215BF" w14:textId="77777777" w:rsidR="000B2ACB" w:rsidRDefault="000B2ACB"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p>
        </w:tc>
        <w:tc>
          <w:tcPr>
            <w:tcW w:w="2284" w:type="dxa"/>
            <w:vAlign w:val="center"/>
          </w:tcPr>
          <w:p w14:paraId="51A917D4" w14:textId="364FD127" w:rsidR="000B2ACB" w:rsidRDefault="000B2ACB"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Physiotherapy</w:t>
            </w:r>
          </w:p>
        </w:tc>
        <w:tc>
          <w:tcPr>
            <w:tcW w:w="2284" w:type="dxa"/>
            <w:vAlign w:val="center"/>
          </w:tcPr>
          <w:p w14:paraId="583EB882" w14:textId="77777777" w:rsidR="000B2ACB" w:rsidRDefault="000B2ACB" w:rsidP="00935BF9">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w:t>
            </w:r>
          </w:p>
          <w:p w14:paraId="5F03F8E1" w14:textId="0D3FB669" w:rsidR="000B2ACB" w:rsidRDefault="000B2ACB" w:rsidP="00935BF9">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Occupational therapy</w:t>
            </w:r>
          </w:p>
        </w:tc>
        <w:tc>
          <w:tcPr>
            <w:tcW w:w="2284" w:type="dxa"/>
            <w:vAlign w:val="center"/>
          </w:tcPr>
          <w:p w14:paraId="366FB9EA" w14:textId="3493BB82" w:rsidR="000B2ACB" w:rsidRDefault="000B2ACB" w:rsidP="00FE5A4C">
            <w:pPr>
              <w:pStyle w:val="Tablebullet1"/>
              <w:cnfStyle w:val="000000010000" w:firstRow="0" w:lastRow="0" w:firstColumn="0" w:lastColumn="0" w:oddVBand="0" w:evenVBand="0" w:oddHBand="0" w:evenHBand="1" w:firstRowFirstColumn="0" w:firstRowLastColumn="0" w:lastRowFirstColumn="0" w:lastRowLastColumn="0"/>
            </w:pPr>
            <w:r>
              <w:t>Emerald community</w:t>
            </w:r>
          </w:p>
        </w:tc>
        <w:tc>
          <w:tcPr>
            <w:tcW w:w="2284" w:type="dxa"/>
            <w:vAlign w:val="center"/>
          </w:tcPr>
          <w:p w14:paraId="773C083E" w14:textId="47E2F19A" w:rsidR="000B2ACB" w:rsidRDefault="000B2ACB" w:rsidP="000B2ACB">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A7563A" w14:paraId="2FEE360D"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443A8ED7" w14:textId="59931F69" w:rsidR="00A7563A"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1586B728" w14:textId="77777777" w:rsidR="00A7563A" w:rsidRDefault="00A7563A"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p>
        </w:tc>
        <w:tc>
          <w:tcPr>
            <w:tcW w:w="2284" w:type="dxa"/>
            <w:vAlign w:val="center"/>
          </w:tcPr>
          <w:p w14:paraId="6C2D4655" w14:textId="501606DA" w:rsidR="00A7563A" w:rsidRDefault="005171D0"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Dietetics</w:t>
            </w:r>
          </w:p>
        </w:tc>
        <w:tc>
          <w:tcPr>
            <w:tcW w:w="2284" w:type="dxa"/>
            <w:vAlign w:val="center"/>
          </w:tcPr>
          <w:p w14:paraId="1FF00BB0" w14:textId="1F23BE07" w:rsidR="00A7563A" w:rsidRDefault="005171D0"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Community</w:t>
            </w:r>
          </w:p>
        </w:tc>
        <w:tc>
          <w:tcPr>
            <w:tcW w:w="2284" w:type="dxa"/>
            <w:vAlign w:val="center"/>
          </w:tcPr>
          <w:p w14:paraId="56FD2C7D" w14:textId="195AF165" w:rsidR="00A7563A" w:rsidRDefault="005171D0" w:rsidP="00FE5A4C">
            <w:pPr>
              <w:pStyle w:val="Tablebullet1"/>
              <w:cnfStyle w:val="000000100000" w:firstRow="0" w:lastRow="0" w:firstColumn="0" w:lastColumn="0" w:oddVBand="0" w:evenVBand="0" w:oddHBand="1" w:evenHBand="0" w:firstRowFirstColumn="0" w:firstRowLastColumn="0" w:lastRowFirstColumn="0" w:lastRowLastColumn="0"/>
            </w:pPr>
            <w:r>
              <w:t>Rockhampton / NQ</w:t>
            </w:r>
          </w:p>
        </w:tc>
        <w:tc>
          <w:tcPr>
            <w:tcW w:w="2284" w:type="dxa"/>
            <w:vAlign w:val="center"/>
          </w:tcPr>
          <w:p w14:paraId="20E20A47" w14:textId="77777777" w:rsidR="00671318" w:rsidRDefault="00671318" w:rsidP="00671318">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Name [redacted]</w:t>
            </w:r>
          </w:p>
          <w:p w14:paraId="1AB0F6E0" w14:textId="77777777" w:rsidR="00671318" w:rsidRDefault="00671318" w:rsidP="00671318">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Name [redacted]</w:t>
            </w:r>
          </w:p>
          <w:p w14:paraId="11FBA1E1" w14:textId="77777777" w:rsidR="00671318" w:rsidRDefault="00671318" w:rsidP="00671318">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E1: ____________</w:t>
            </w:r>
          </w:p>
          <w:p w14:paraId="7D7DF88C" w14:textId="77777777" w:rsidR="00671318" w:rsidRDefault="00671318" w:rsidP="00671318">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E2: ____________</w:t>
            </w:r>
          </w:p>
          <w:p w14:paraId="49A0912D" w14:textId="64B4FB75" w:rsidR="00A7563A" w:rsidRDefault="00671318" w:rsidP="00671318">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5171D0" w14:paraId="5AB6C17C"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1C89B90C" w14:textId="49B98372" w:rsidR="005171D0" w:rsidRPr="00887A97" w:rsidRDefault="00594DC7" w:rsidP="00935BF9">
            <w:pPr>
              <w:pStyle w:val="BodyText"/>
              <w:rPr>
                <w:lang w:eastAsia="en-US"/>
              </w:rPr>
            </w:pPr>
            <w:r w:rsidRPr="00523A62">
              <w:rPr>
                <w:lang w:eastAsia="en-US"/>
              </w:rPr>
              <w:lastRenderedPageBreak/>
              <w:t>[N</w:t>
            </w:r>
            <w:r w:rsidRPr="00523A62">
              <w:t>ame redacted]</w:t>
            </w:r>
          </w:p>
        </w:tc>
        <w:tc>
          <w:tcPr>
            <w:tcW w:w="2284" w:type="dxa"/>
            <w:vAlign w:val="center"/>
          </w:tcPr>
          <w:p w14:paraId="6A8CAFBD" w14:textId="790824BA" w:rsidR="005171D0" w:rsidRDefault="00167050"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NDIS</w:t>
            </w:r>
          </w:p>
        </w:tc>
        <w:tc>
          <w:tcPr>
            <w:tcW w:w="2284" w:type="dxa"/>
            <w:vAlign w:val="center"/>
          </w:tcPr>
          <w:p w14:paraId="323ED036" w14:textId="26FD2405" w:rsidR="005171D0" w:rsidRDefault="00167050"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Allied health general</w:t>
            </w:r>
          </w:p>
        </w:tc>
        <w:tc>
          <w:tcPr>
            <w:tcW w:w="2284" w:type="dxa"/>
            <w:vAlign w:val="center"/>
          </w:tcPr>
          <w:p w14:paraId="2EC66655" w14:textId="7B2994A8" w:rsidR="005171D0" w:rsidRDefault="00167050" w:rsidP="00935BF9">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w:t>
            </w:r>
          </w:p>
        </w:tc>
        <w:tc>
          <w:tcPr>
            <w:tcW w:w="2284" w:type="dxa"/>
            <w:vAlign w:val="center"/>
          </w:tcPr>
          <w:p w14:paraId="0C50A5FF" w14:textId="08094EBA" w:rsidR="005171D0" w:rsidRDefault="00167050" w:rsidP="00FE5A4C">
            <w:pPr>
              <w:pStyle w:val="Tablebullet1"/>
              <w:cnfStyle w:val="000000010000" w:firstRow="0" w:lastRow="0" w:firstColumn="0" w:lastColumn="0" w:oddVBand="0" w:evenVBand="0" w:oddHBand="0" w:evenHBand="1" w:firstRowFirstColumn="0" w:firstRowLastColumn="0" w:lastRowFirstColumn="0" w:lastRowLastColumn="0"/>
            </w:pPr>
            <w:r>
              <w:t>Regional NSW and QLD</w:t>
            </w:r>
          </w:p>
        </w:tc>
        <w:tc>
          <w:tcPr>
            <w:tcW w:w="2284" w:type="dxa"/>
            <w:vAlign w:val="center"/>
          </w:tcPr>
          <w:p w14:paraId="681DEA05" w14:textId="0025EBA6" w:rsidR="00167050" w:rsidRDefault="00167050" w:rsidP="0016705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Name</w:t>
            </w:r>
            <w:r w:rsidR="00FC213A">
              <w:rPr>
                <w:lang w:eastAsia="en-US"/>
              </w:rPr>
              <w:t xml:space="preserve"> [redacted]</w:t>
            </w:r>
          </w:p>
          <w:p w14:paraId="49CDF10F" w14:textId="095B96BD" w:rsidR="00FC213A" w:rsidRDefault="00FC213A" w:rsidP="0016705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Name [redacted]</w:t>
            </w:r>
            <w:r w:rsidR="00671318">
              <w:rPr>
                <w:lang w:eastAsia="en-US"/>
              </w:rPr>
              <w:t xml:space="preserve"> (dietician, driving MHR interest in Emerald office)</w:t>
            </w:r>
          </w:p>
          <w:p w14:paraId="5EA7ACDA" w14:textId="233EA2E3" w:rsidR="00167050" w:rsidRDefault="00167050" w:rsidP="0016705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w:t>
            </w:r>
            <w:r w:rsidR="00FC213A">
              <w:rPr>
                <w:lang w:eastAsia="en-US"/>
              </w:rPr>
              <w:t>1</w:t>
            </w:r>
            <w:r>
              <w:rPr>
                <w:lang w:eastAsia="en-US"/>
              </w:rPr>
              <w:t>:</w:t>
            </w:r>
            <w:r w:rsidR="00FC213A">
              <w:rPr>
                <w:lang w:eastAsia="en-US"/>
              </w:rPr>
              <w:t xml:space="preserve"> </w:t>
            </w:r>
            <w:r>
              <w:rPr>
                <w:lang w:eastAsia="en-US"/>
              </w:rPr>
              <w:t>____________</w:t>
            </w:r>
          </w:p>
          <w:p w14:paraId="0C653325" w14:textId="32822312" w:rsidR="00FC213A" w:rsidRDefault="00FC213A" w:rsidP="0016705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E2: ____________</w:t>
            </w:r>
          </w:p>
          <w:p w14:paraId="0CFCD652" w14:textId="619F000F" w:rsidR="005171D0" w:rsidRDefault="00167050" w:rsidP="00167050">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054B71" w14:paraId="0BAD21A7"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3B340DDB" w14:textId="7D7E69E2" w:rsidR="00054B71"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57044B4C" w14:textId="77777777" w:rsidR="00054B71" w:rsidRDefault="00054B71"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p>
        </w:tc>
        <w:tc>
          <w:tcPr>
            <w:tcW w:w="2284" w:type="dxa"/>
            <w:vAlign w:val="center"/>
          </w:tcPr>
          <w:p w14:paraId="5AC97A0D" w14:textId="227AE2E9" w:rsidR="00054B71" w:rsidRDefault="00054B71"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Allied health general</w:t>
            </w:r>
          </w:p>
        </w:tc>
        <w:tc>
          <w:tcPr>
            <w:tcW w:w="2284" w:type="dxa"/>
            <w:vAlign w:val="center"/>
          </w:tcPr>
          <w:p w14:paraId="7E5C1D96" w14:textId="1E3E4EA4" w:rsidR="00054B71" w:rsidRDefault="00054B71"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Community</w:t>
            </w:r>
          </w:p>
        </w:tc>
        <w:tc>
          <w:tcPr>
            <w:tcW w:w="2284" w:type="dxa"/>
            <w:vAlign w:val="center"/>
          </w:tcPr>
          <w:p w14:paraId="2EE7EDAB" w14:textId="14CE2801" w:rsidR="00054B71" w:rsidRDefault="00054B71" w:rsidP="00FE5A4C">
            <w:pPr>
              <w:pStyle w:val="Tablebullet1"/>
              <w:cnfStyle w:val="000000100000" w:firstRow="0" w:lastRow="0" w:firstColumn="0" w:lastColumn="0" w:oddVBand="0" w:evenVBand="0" w:oddHBand="1" w:evenHBand="0" w:firstRowFirstColumn="0" w:firstRowLastColumn="0" w:lastRowFirstColumn="0" w:lastRowLastColumn="0"/>
            </w:pPr>
            <w:r>
              <w:t>Central &amp; Northern QLD</w:t>
            </w:r>
          </w:p>
        </w:tc>
        <w:tc>
          <w:tcPr>
            <w:tcW w:w="2284" w:type="dxa"/>
            <w:vAlign w:val="center"/>
          </w:tcPr>
          <w:p w14:paraId="43E17984" w14:textId="5C5AB0D4" w:rsidR="00054B71" w:rsidRDefault="00054B71" w:rsidP="00054B71">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Name</w:t>
            </w:r>
            <w:r w:rsidR="00302807">
              <w:rPr>
                <w:lang w:eastAsia="en-US"/>
              </w:rPr>
              <w:t xml:space="preserve"> [redacted]</w:t>
            </w:r>
          </w:p>
          <w:p w14:paraId="3BFF9DE9" w14:textId="77777777" w:rsidR="00054B71" w:rsidRDefault="00054B71" w:rsidP="00054B71">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E: _____________</w:t>
            </w:r>
          </w:p>
          <w:p w14:paraId="12957B70" w14:textId="5859CF21" w:rsidR="00054B71" w:rsidRDefault="00054B71" w:rsidP="00054B71">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054B71" w14:paraId="3BD5C5CE"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5D103FE3" w14:textId="2220A15D" w:rsidR="00054B71" w:rsidRPr="00887A97" w:rsidRDefault="00594DC7" w:rsidP="00935BF9">
            <w:pPr>
              <w:pStyle w:val="BodyText"/>
              <w:rPr>
                <w:lang w:eastAsia="en-US"/>
              </w:rPr>
            </w:pPr>
            <w:r w:rsidRPr="00523A62">
              <w:rPr>
                <w:lang w:eastAsia="en-US"/>
              </w:rPr>
              <w:t>[N</w:t>
            </w:r>
            <w:r w:rsidRPr="00523A62">
              <w:t>ame redacted]</w:t>
            </w:r>
          </w:p>
        </w:tc>
        <w:tc>
          <w:tcPr>
            <w:tcW w:w="2284" w:type="dxa"/>
            <w:vAlign w:val="center"/>
          </w:tcPr>
          <w:p w14:paraId="536FD742" w14:textId="156ACA9F" w:rsidR="00054B71" w:rsidRDefault="00054B71"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NDIS</w:t>
            </w:r>
          </w:p>
        </w:tc>
        <w:tc>
          <w:tcPr>
            <w:tcW w:w="2284" w:type="dxa"/>
            <w:vAlign w:val="center"/>
          </w:tcPr>
          <w:p w14:paraId="04A1D91F" w14:textId="207A1FBE" w:rsidR="00054B71" w:rsidRDefault="00054B71" w:rsidP="00935BF9">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NDIS support service</w:t>
            </w:r>
          </w:p>
        </w:tc>
        <w:tc>
          <w:tcPr>
            <w:tcW w:w="2284" w:type="dxa"/>
            <w:vAlign w:val="center"/>
          </w:tcPr>
          <w:p w14:paraId="50131B14" w14:textId="6169998C" w:rsidR="00054B71" w:rsidRDefault="00054B71" w:rsidP="00935BF9">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w:t>
            </w:r>
          </w:p>
        </w:tc>
        <w:tc>
          <w:tcPr>
            <w:tcW w:w="2284" w:type="dxa"/>
            <w:vAlign w:val="center"/>
          </w:tcPr>
          <w:p w14:paraId="0802BD8A" w14:textId="3007E99F" w:rsidR="00054B71" w:rsidRDefault="00054B71" w:rsidP="00FE5A4C">
            <w:pPr>
              <w:pStyle w:val="Tablebullet1"/>
              <w:cnfStyle w:val="000000010000" w:firstRow="0" w:lastRow="0" w:firstColumn="0" w:lastColumn="0" w:oddVBand="0" w:evenVBand="0" w:oddHBand="0" w:evenHBand="1" w:firstRowFirstColumn="0" w:firstRowLastColumn="0" w:lastRowFirstColumn="0" w:lastRowLastColumn="0"/>
            </w:pPr>
            <w:r>
              <w:t>Emerald</w:t>
            </w:r>
          </w:p>
        </w:tc>
        <w:tc>
          <w:tcPr>
            <w:tcW w:w="2284" w:type="dxa"/>
            <w:vAlign w:val="center"/>
          </w:tcPr>
          <w:p w14:paraId="4B7145DC" w14:textId="77777777" w:rsidR="00054B71" w:rsidRDefault="00054B71" w:rsidP="00054B71">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E: _____________</w:t>
            </w:r>
          </w:p>
          <w:p w14:paraId="6C2E007E" w14:textId="5391F498" w:rsidR="00054B71" w:rsidRDefault="00054B71" w:rsidP="00054B71">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026D9F" w14:paraId="6DE1695E"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vAlign w:val="center"/>
          </w:tcPr>
          <w:p w14:paraId="38892435" w14:textId="2B5F5518" w:rsidR="00026D9F" w:rsidRPr="00887A97" w:rsidRDefault="00153F83" w:rsidP="00935BF9">
            <w:pPr>
              <w:pStyle w:val="BodyText"/>
              <w:rPr>
                <w:lang w:eastAsia="en-US"/>
              </w:rPr>
            </w:pPr>
            <w:r w:rsidRPr="00523A62">
              <w:rPr>
                <w:lang w:eastAsia="en-US"/>
              </w:rPr>
              <w:t>[N</w:t>
            </w:r>
            <w:r w:rsidRPr="00523A62">
              <w:t>ame redacted]</w:t>
            </w:r>
          </w:p>
        </w:tc>
        <w:tc>
          <w:tcPr>
            <w:tcW w:w="2284" w:type="dxa"/>
            <w:vAlign w:val="center"/>
          </w:tcPr>
          <w:p w14:paraId="003EC4F2" w14:textId="77777777" w:rsidR="00026D9F" w:rsidRDefault="00026D9F"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p>
        </w:tc>
        <w:tc>
          <w:tcPr>
            <w:tcW w:w="2284" w:type="dxa"/>
            <w:vAlign w:val="center"/>
          </w:tcPr>
          <w:p w14:paraId="03163A88" w14:textId="25B99970" w:rsidR="00026D9F" w:rsidRDefault="00C8060C" w:rsidP="00935BF9">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Oral health / dentistry</w:t>
            </w:r>
          </w:p>
        </w:tc>
        <w:tc>
          <w:tcPr>
            <w:tcW w:w="2284" w:type="dxa"/>
            <w:vAlign w:val="center"/>
          </w:tcPr>
          <w:p w14:paraId="06D012E2" w14:textId="4C764B03" w:rsidR="00026D9F" w:rsidRDefault="00C8060C" w:rsidP="00935BF9">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Community</w:t>
            </w:r>
          </w:p>
        </w:tc>
        <w:tc>
          <w:tcPr>
            <w:tcW w:w="2284" w:type="dxa"/>
            <w:vAlign w:val="center"/>
          </w:tcPr>
          <w:p w14:paraId="77710EAD" w14:textId="33B08EFB" w:rsidR="00026D9F" w:rsidRDefault="00C8060C" w:rsidP="00FE5A4C">
            <w:pPr>
              <w:pStyle w:val="Tablebullet1"/>
              <w:cnfStyle w:val="000000100000" w:firstRow="0" w:lastRow="0" w:firstColumn="0" w:lastColumn="0" w:oddVBand="0" w:evenVBand="0" w:oddHBand="1" w:evenHBand="0" w:firstRowFirstColumn="0" w:firstRowLastColumn="0" w:lastRowFirstColumn="0" w:lastRowLastColumn="0"/>
            </w:pPr>
            <w:r>
              <w:t>Emerald</w:t>
            </w:r>
          </w:p>
        </w:tc>
        <w:tc>
          <w:tcPr>
            <w:tcW w:w="2284" w:type="dxa"/>
            <w:vAlign w:val="center"/>
          </w:tcPr>
          <w:p w14:paraId="474CF1B4" w14:textId="61835856" w:rsidR="00026D9F" w:rsidRDefault="002A0A84" w:rsidP="00054B71">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153F83" w14:paraId="17A102F0" w14:textId="77777777" w:rsidTr="00F441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tcPr>
          <w:p w14:paraId="155E82E6" w14:textId="36C834A8" w:rsidR="00153F83" w:rsidRPr="00887A97" w:rsidRDefault="00153F83" w:rsidP="00153F83">
            <w:pPr>
              <w:pStyle w:val="BodyText"/>
              <w:rPr>
                <w:lang w:eastAsia="en-US"/>
              </w:rPr>
            </w:pPr>
            <w:r w:rsidRPr="007C5A28">
              <w:rPr>
                <w:lang w:eastAsia="en-US"/>
              </w:rPr>
              <w:t>[N</w:t>
            </w:r>
            <w:r w:rsidRPr="007C5A28">
              <w:t>ame redacted]</w:t>
            </w:r>
          </w:p>
        </w:tc>
        <w:tc>
          <w:tcPr>
            <w:tcW w:w="2284" w:type="dxa"/>
            <w:vAlign w:val="center"/>
          </w:tcPr>
          <w:p w14:paraId="65D0718B" w14:textId="77777777" w:rsidR="00153F83" w:rsidRDefault="00153F83" w:rsidP="00153F83">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p>
        </w:tc>
        <w:tc>
          <w:tcPr>
            <w:tcW w:w="2284" w:type="dxa"/>
            <w:vAlign w:val="center"/>
          </w:tcPr>
          <w:p w14:paraId="08A0BFFC" w14:textId="4577E417" w:rsidR="00153F83" w:rsidRDefault="00153F83" w:rsidP="00153F83">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Oral health / dentistry</w:t>
            </w:r>
          </w:p>
        </w:tc>
        <w:tc>
          <w:tcPr>
            <w:tcW w:w="2284" w:type="dxa"/>
            <w:vAlign w:val="center"/>
          </w:tcPr>
          <w:p w14:paraId="19F1DBE6" w14:textId="23761F13" w:rsidR="00153F83" w:rsidRDefault="00153F83" w:rsidP="00153F83">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w:t>
            </w:r>
          </w:p>
        </w:tc>
        <w:tc>
          <w:tcPr>
            <w:tcW w:w="2284" w:type="dxa"/>
            <w:vAlign w:val="center"/>
          </w:tcPr>
          <w:p w14:paraId="6E8DC69E" w14:textId="0592D1C8" w:rsidR="00153F83" w:rsidRDefault="00153F83" w:rsidP="00153F83">
            <w:pPr>
              <w:pStyle w:val="Tablebullet1"/>
              <w:cnfStyle w:val="000000010000" w:firstRow="0" w:lastRow="0" w:firstColumn="0" w:lastColumn="0" w:oddVBand="0" w:evenVBand="0" w:oddHBand="0" w:evenHBand="1" w:firstRowFirstColumn="0" w:firstRowLastColumn="0" w:lastRowFirstColumn="0" w:lastRowLastColumn="0"/>
            </w:pPr>
            <w:r>
              <w:t>Emerald</w:t>
            </w:r>
          </w:p>
        </w:tc>
        <w:tc>
          <w:tcPr>
            <w:tcW w:w="2284" w:type="dxa"/>
            <w:vAlign w:val="center"/>
          </w:tcPr>
          <w:p w14:paraId="500980DA" w14:textId="6C8689C5" w:rsidR="00153F83" w:rsidRDefault="00153F83" w:rsidP="00153F83">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r w:rsidR="00153F83" w14:paraId="35D24120" w14:textId="77777777" w:rsidTr="00F441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tcPr>
          <w:p w14:paraId="2C6E18DC" w14:textId="3A0A0399" w:rsidR="00153F83" w:rsidRPr="00887A97" w:rsidRDefault="00153F83" w:rsidP="00153F83">
            <w:pPr>
              <w:pStyle w:val="BodyText"/>
              <w:rPr>
                <w:lang w:eastAsia="en-US"/>
              </w:rPr>
            </w:pPr>
            <w:r w:rsidRPr="007C5A28">
              <w:rPr>
                <w:lang w:eastAsia="en-US"/>
              </w:rPr>
              <w:t>[N</w:t>
            </w:r>
            <w:r w:rsidRPr="007C5A28">
              <w:t>ame redacted]</w:t>
            </w:r>
          </w:p>
        </w:tc>
        <w:tc>
          <w:tcPr>
            <w:tcW w:w="2284" w:type="dxa"/>
            <w:vAlign w:val="center"/>
          </w:tcPr>
          <w:p w14:paraId="16BC887D" w14:textId="77777777" w:rsidR="00153F83" w:rsidRDefault="00153F83" w:rsidP="00153F83">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p>
        </w:tc>
        <w:tc>
          <w:tcPr>
            <w:tcW w:w="2284" w:type="dxa"/>
            <w:vAlign w:val="center"/>
          </w:tcPr>
          <w:p w14:paraId="59CCF1B5" w14:textId="661C84F0" w:rsidR="00153F83" w:rsidRDefault="00153F83" w:rsidP="00153F83">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Oral health / dentistry</w:t>
            </w:r>
          </w:p>
        </w:tc>
        <w:tc>
          <w:tcPr>
            <w:tcW w:w="2284" w:type="dxa"/>
            <w:vAlign w:val="center"/>
          </w:tcPr>
          <w:p w14:paraId="2661A5D7" w14:textId="6F24D91B" w:rsidR="00153F83" w:rsidRDefault="00153F83" w:rsidP="00153F83">
            <w:pPr>
              <w:pStyle w:val="Tablebullet1"/>
              <w:cnfStyle w:val="000000100000" w:firstRow="0" w:lastRow="0" w:firstColumn="0" w:lastColumn="0" w:oddVBand="0" w:evenVBand="0" w:oddHBand="1" w:evenHBand="0" w:firstRowFirstColumn="0" w:firstRowLastColumn="0" w:lastRowFirstColumn="0" w:lastRowLastColumn="0"/>
              <w:rPr>
                <w:lang w:eastAsia="en-US"/>
              </w:rPr>
            </w:pPr>
            <w:r>
              <w:rPr>
                <w:lang w:eastAsia="en-US"/>
              </w:rPr>
              <w:t>Community</w:t>
            </w:r>
          </w:p>
        </w:tc>
        <w:tc>
          <w:tcPr>
            <w:tcW w:w="2284" w:type="dxa"/>
            <w:vAlign w:val="center"/>
          </w:tcPr>
          <w:p w14:paraId="0B23F0F7" w14:textId="55196B34" w:rsidR="00153F83" w:rsidRDefault="00153F83" w:rsidP="00153F83">
            <w:pPr>
              <w:pStyle w:val="Tablebullet1"/>
              <w:cnfStyle w:val="000000100000" w:firstRow="0" w:lastRow="0" w:firstColumn="0" w:lastColumn="0" w:oddVBand="0" w:evenVBand="0" w:oddHBand="1" w:evenHBand="0" w:firstRowFirstColumn="0" w:firstRowLastColumn="0" w:lastRowFirstColumn="0" w:lastRowLastColumn="0"/>
            </w:pPr>
            <w:r>
              <w:t>Brisbane / Emerald</w:t>
            </w:r>
          </w:p>
        </w:tc>
        <w:tc>
          <w:tcPr>
            <w:tcW w:w="2284" w:type="dxa"/>
            <w:vAlign w:val="center"/>
          </w:tcPr>
          <w:p w14:paraId="7CDFEE9F" w14:textId="54194537" w:rsidR="00153F83" w:rsidRDefault="00153F83" w:rsidP="00153F83">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P: _____________</w:t>
            </w:r>
          </w:p>
        </w:tc>
      </w:tr>
      <w:tr w:rsidR="00153F83" w14:paraId="4416E778" w14:textId="77777777" w:rsidTr="00F441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tcPr>
          <w:p w14:paraId="22C5DBE4" w14:textId="7A21223F" w:rsidR="00153F83" w:rsidRPr="00887A97" w:rsidRDefault="00153F83" w:rsidP="00153F83">
            <w:pPr>
              <w:pStyle w:val="BodyText"/>
              <w:rPr>
                <w:lang w:eastAsia="en-US"/>
              </w:rPr>
            </w:pPr>
            <w:r w:rsidRPr="007C5A28">
              <w:rPr>
                <w:lang w:eastAsia="en-US"/>
              </w:rPr>
              <w:t>[N</w:t>
            </w:r>
            <w:r w:rsidRPr="007C5A28">
              <w:t>ame redacted]</w:t>
            </w:r>
          </w:p>
        </w:tc>
        <w:tc>
          <w:tcPr>
            <w:tcW w:w="2284" w:type="dxa"/>
            <w:vAlign w:val="center"/>
          </w:tcPr>
          <w:p w14:paraId="1B918788" w14:textId="77777777" w:rsidR="00153F83" w:rsidRDefault="00153F83" w:rsidP="00153F83">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p>
        </w:tc>
        <w:tc>
          <w:tcPr>
            <w:tcW w:w="2284" w:type="dxa"/>
            <w:vAlign w:val="center"/>
          </w:tcPr>
          <w:p w14:paraId="39092DBF" w14:textId="39A5C13B" w:rsidR="00153F83" w:rsidRDefault="00153F83" w:rsidP="00153F83">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Oral health / dentistry</w:t>
            </w:r>
          </w:p>
        </w:tc>
        <w:tc>
          <w:tcPr>
            <w:tcW w:w="2284" w:type="dxa"/>
            <w:vAlign w:val="center"/>
          </w:tcPr>
          <w:p w14:paraId="302CBAD9" w14:textId="26F2D671" w:rsidR="00153F83" w:rsidRDefault="00153F83" w:rsidP="00153F83">
            <w:pPr>
              <w:pStyle w:val="Tablebullet1"/>
              <w:cnfStyle w:val="000000010000" w:firstRow="0" w:lastRow="0" w:firstColumn="0" w:lastColumn="0" w:oddVBand="0" w:evenVBand="0" w:oddHBand="0" w:evenHBand="1" w:firstRowFirstColumn="0" w:firstRowLastColumn="0" w:lastRowFirstColumn="0" w:lastRowLastColumn="0"/>
              <w:rPr>
                <w:lang w:eastAsia="en-US"/>
              </w:rPr>
            </w:pPr>
            <w:r>
              <w:rPr>
                <w:lang w:eastAsia="en-US"/>
              </w:rPr>
              <w:t>Community</w:t>
            </w:r>
          </w:p>
        </w:tc>
        <w:tc>
          <w:tcPr>
            <w:tcW w:w="2284" w:type="dxa"/>
            <w:vAlign w:val="center"/>
          </w:tcPr>
          <w:p w14:paraId="3F08F518" w14:textId="4D197701" w:rsidR="00153F83" w:rsidRDefault="00153F83" w:rsidP="00153F83">
            <w:pPr>
              <w:pStyle w:val="Tablebullet1"/>
              <w:cnfStyle w:val="000000010000" w:firstRow="0" w:lastRow="0" w:firstColumn="0" w:lastColumn="0" w:oddVBand="0" w:evenVBand="0" w:oddHBand="0" w:evenHBand="1" w:firstRowFirstColumn="0" w:firstRowLastColumn="0" w:lastRowFirstColumn="0" w:lastRowLastColumn="0"/>
            </w:pPr>
            <w:r>
              <w:t>Emerald</w:t>
            </w:r>
          </w:p>
        </w:tc>
        <w:tc>
          <w:tcPr>
            <w:tcW w:w="2284" w:type="dxa"/>
            <w:vAlign w:val="center"/>
          </w:tcPr>
          <w:p w14:paraId="55AF6086" w14:textId="64F745EA" w:rsidR="00153F83" w:rsidRDefault="00153F83" w:rsidP="00153F83">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P: _____________</w:t>
            </w:r>
          </w:p>
        </w:tc>
      </w:tr>
    </w:tbl>
    <w:p w14:paraId="57F57F35" w14:textId="71B6B606" w:rsidR="00D37676" w:rsidRDefault="00D37676" w:rsidP="003E2888">
      <w:pPr>
        <w:pStyle w:val="BodyText"/>
        <w:rPr>
          <w:lang w:eastAsia="en-US"/>
        </w:rPr>
      </w:pPr>
    </w:p>
    <w:p w14:paraId="097201EA" w14:textId="75C019B0" w:rsidR="007C5B35" w:rsidRDefault="007C5B35">
      <w:r>
        <w:br w:type="page"/>
      </w:r>
    </w:p>
    <w:p w14:paraId="683C5F78" w14:textId="4737294F" w:rsidR="00371B50" w:rsidRDefault="00817520" w:rsidP="00817520">
      <w:pPr>
        <w:pStyle w:val="Heading2"/>
      </w:pPr>
      <w:bookmarkStart w:id="12" w:name="_Toc71700086"/>
      <w:r>
        <w:lastRenderedPageBreak/>
        <w:t>Media and Communication Channel Identification</w:t>
      </w:r>
      <w:bookmarkEnd w:id="12"/>
    </w:p>
    <w:tbl>
      <w:tblPr>
        <w:tblStyle w:val="CoeTemplatesTable"/>
        <w:tblW w:w="0" w:type="auto"/>
        <w:tblLook w:val="04A0" w:firstRow="1" w:lastRow="0" w:firstColumn="1" w:lastColumn="0" w:noHBand="0" w:noVBand="1"/>
      </w:tblPr>
      <w:tblGrid>
        <w:gridCol w:w="3426"/>
        <w:gridCol w:w="3426"/>
        <w:gridCol w:w="3426"/>
        <w:gridCol w:w="3426"/>
      </w:tblGrid>
      <w:tr w:rsidR="003C2470" w14:paraId="09993601" w14:textId="77777777" w:rsidTr="00107D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tcPr>
          <w:p w14:paraId="3D328404" w14:textId="3D38FE0C" w:rsidR="003C2470" w:rsidRPr="00AE5873" w:rsidRDefault="003C2470" w:rsidP="00817520">
            <w:pPr>
              <w:pStyle w:val="BodyText"/>
              <w:rPr>
                <w:lang w:eastAsia="en-US"/>
              </w:rPr>
            </w:pPr>
            <w:r w:rsidRPr="00AE5873">
              <w:rPr>
                <w:lang w:eastAsia="en-US"/>
              </w:rPr>
              <w:t>Name of media outlet</w:t>
            </w:r>
          </w:p>
        </w:tc>
        <w:tc>
          <w:tcPr>
            <w:tcW w:w="3426" w:type="dxa"/>
          </w:tcPr>
          <w:p w14:paraId="55FF5AB4" w14:textId="3C378214" w:rsidR="003C2470" w:rsidRDefault="003C2470" w:rsidP="00540167">
            <w:pPr>
              <w:pStyle w:val="BodyText"/>
              <w:cnfStyle w:val="100000000000" w:firstRow="1" w:lastRow="0" w:firstColumn="0" w:lastColumn="0" w:oddVBand="0" w:evenVBand="0" w:oddHBand="0" w:evenHBand="0" w:firstRowFirstColumn="0" w:firstRowLastColumn="0" w:lastRowFirstColumn="0" w:lastRowLastColumn="0"/>
              <w:rPr>
                <w:lang w:eastAsia="en-US"/>
              </w:rPr>
            </w:pPr>
            <w:r>
              <w:rPr>
                <w:lang w:eastAsia="en-US"/>
              </w:rPr>
              <w:t>Media type</w:t>
            </w:r>
          </w:p>
        </w:tc>
        <w:tc>
          <w:tcPr>
            <w:tcW w:w="3426" w:type="dxa"/>
          </w:tcPr>
          <w:p w14:paraId="40478FA5" w14:textId="33F16FED" w:rsidR="003C2470" w:rsidRDefault="003C2470" w:rsidP="00540167">
            <w:pPr>
              <w:pStyle w:val="BodyText"/>
              <w:cnfStyle w:val="100000000000" w:firstRow="1" w:lastRow="0" w:firstColumn="0" w:lastColumn="0" w:oddVBand="0" w:evenVBand="0" w:oddHBand="0" w:evenHBand="0" w:firstRowFirstColumn="0" w:firstRowLastColumn="0" w:lastRowFirstColumn="0" w:lastRowLastColumn="0"/>
              <w:rPr>
                <w:lang w:eastAsia="en-US"/>
              </w:rPr>
            </w:pPr>
            <w:r>
              <w:rPr>
                <w:lang w:eastAsia="en-US"/>
              </w:rPr>
              <w:t>Contacts</w:t>
            </w:r>
          </w:p>
        </w:tc>
        <w:tc>
          <w:tcPr>
            <w:tcW w:w="3426" w:type="dxa"/>
          </w:tcPr>
          <w:p w14:paraId="145E8822" w14:textId="7AEFF780" w:rsidR="003C2470" w:rsidRDefault="003C2470" w:rsidP="00540167">
            <w:pPr>
              <w:pStyle w:val="BodyText"/>
              <w:cnfStyle w:val="100000000000" w:firstRow="1" w:lastRow="0" w:firstColumn="0" w:lastColumn="0" w:oddVBand="0" w:evenVBand="0" w:oddHBand="0" w:evenHBand="0" w:firstRowFirstColumn="0" w:firstRowLastColumn="0" w:lastRowFirstColumn="0" w:lastRowLastColumn="0"/>
              <w:rPr>
                <w:lang w:eastAsia="en-US"/>
              </w:rPr>
            </w:pPr>
            <w:r>
              <w:rPr>
                <w:lang w:eastAsia="en-US"/>
              </w:rPr>
              <w:t>Frequency</w:t>
            </w:r>
          </w:p>
        </w:tc>
      </w:tr>
      <w:tr w:rsidR="003C2470" w14:paraId="03EE3490"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55B979F0" w14:textId="3F90CDE1" w:rsidR="003C2470" w:rsidRPr="00AE5873" w:rsidRDefault="00065BB6" w:rsidP="003D661B">
            <w:pPr>
              <w:pStyle w:val="BodyText"/>
              <w:rPr>
                <w:lang w:eastAsia="en-US"/>
              </w:rPr>
            </w:pPr>
            <w:r w:rsidRPr="00AE5873">
              <w:rPr>
                <w:lang w:eastAsia="en-US"/>
              </w:rPr>
              <w:t>Social media – Facebook</w:t>
            </w:r>
          </w:p>
        </w:tc>
        <w:tc>
          <w:tcPr>
            <w:tcW w:w="3426" w:type="dxa"/>
            <w:vAlign w:val="center"/>
          </w:tcPr>
          <w:p w14:paraId="6163A620" w14:textId="77777777" w:rsidR="003C2470" w:rsidRDefault="00ED4BB0"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Consider – CHRC, community FB pages/groups, PHN, CQRH, EMG, other health business pages, advertising.</w:t>
            </w:r>
          </w:p>
          <w:p w14:paraId="76519A0A" w14:textId="77777777" w:rsidR="00ED4BB0" w:rsidRDefault="00ED4BB0"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p>
          <w:p w14:paraId="59F28250" w14:textId="77777777" w:rsidR="00ED4BB0" w:rsidRDefault="00ED4BB0"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Encourage local businesses to advertise availability of MHR access.</w:t>
            </w:r>
          </w:p>
          <w:p w14:paraId="4EB96D48" w14:textId="77777777" w:rsidR="00ED4BB0" w:rsidRDefault="00ED4BB0"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p>
          <w:p w14:paraId="4787C128" w14:textId="3CE27855" w:rsidR="00ED4BB0" w:rsidRDefault="00ED4BB0"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Paid vs. unpaid</w:t>
            </w:r>
          </w:p>
        </w:tc>
        <w:tc>
          <w:tcPr>
            <w:tcW w:w="3426" w:type="dxa"/>
            <w:vAlign w:val="center"/>
          </w:tcPr>
          <w:p w14:paraId="128E76DB" w14:textId="77777777" w:rsidR="003C2470" w:rsidRDefault="00ED4BB0" w:rsidP="003D661B">
            <w:pPr>
              <w:pStyle w:val="Tablebullet1"/>
              <w:numPr>
                <w:ilvl w:val="0"/>
                <w:numId w:val="0"/>
              </w:numPr>
              <w:ind w:left="284" w:hanging="284"/>
              <w:cnfStyle w:val="000000100000" w:firstRow="0" w:lastRow="0" w:firstColumn="0" w:lastColumn="0" w:oddVBand="0" w:evenVBand="0" w:oddHBand="1" w:evenHBand="0" w:firstRowFirstColumn="0" w:firstRowLastColumn="0" w:lastRowFirstColumn="0" w:lastRowLastColumn="0"/>
            </w:pPr>
            <w:r>
              <w:t>Community FB pages:</w:t>
            </w:r>
          </w:p>
          <w:p w14:paraId="4CD89BAD" w14:textId="77777777" w:rsidR="00ED4BB0" w:rsidRDefault="004D5477" w:rsidP="003D661B">
            <w:pPr>
              <w:pStyle w:val="Tablebullet1"/>
              <w:cnfStyle w:val="000000100000" w:firstRow="0" w:lastRow="0" w:firstColumn="0" w:lastColumn="0" w:oddVBand="0" w:evenVBand="0" w:oddHBand="1" w:evenHBand="0" w:firstRowFirstColumn="0" w:firstRowLastColumn="0" w:lastRowFirstColumn="0" w:lastRowLastColumn="0"/>
            </w:pPr>
            <w:r>
              <w:t>Emerald Community Awareness</w:t>
            </w:r>
          </w:p>
          <w:p w14:paraId="73229CA4" w14:textId="77777777" w:rsidR="004D5477" w:rsidRDefault="004D5477" w:rsidP="003D661B">
            <w:pPr>
              <w:pStyle w:val="Tablebullet1"/>
              <w:cnfStyle w:val="000000100000" w:firstRow="0" w:lastRow="0" w:firstColumn="0" w:lastColumn="0" w:oddVBand="0" w:evenVBand="0" w:oddHBand="1" w:evenHBand="0" w:firstRowFirstColumn="0" w:firstRowLastColumn="0" w:lastRowFirstColumn="0" w:lastRowLastColumn="0"/>
            </w:pPr>
            <w:r>
              <w:t>Emerald Buy Swap Sell</w:t>
            </w:r>
          </w:p>
          <w:p w14:paraId="3E62AF8D" w14:textId="77777777" w:rsidR="004D5477" w:rsidRDefault="004D5477" w:rsidP="003D661B">
            <w:pPr>
              <w:pStyle w:val="Tablebullet1"/>
              <w:cnfStyle w:val="000000100000" w:firstRow="0" w:lastRow="0" w:firstColumn="0" w:lastColumn="0" w:oddVBand="0" w:evenVBand="0" w:oddHBand="1" w:evenHBand="0" w:firstRowFirstColumn="0" w:firstRowLastColumn="0" w:lastRowFirstColumn="0" w:lastRowLastColumn="0"/>
            </w:pPr>
            <w:r>
              <w:t>Emerald – Raves Praise &amp; Hooray’s!</w:t>
            </w:r>
          </w:p>
          <w:p w14:paraId="2E1AAF89" w14:textId="77777777" w:rsidR="007C5B35" w:rsidRDefault="007C5B35" w:rsidP="003D661B">
            <w:pPr>
              <w:pStyle w:val="Tablebullet1"/>
              <w:numPr>
                <w:ilvl w:val="0"/>
                <w:numId w:val="0"/>
              </w:numPr>
              <w:cnfStyle w:val="000000100000" w:firstRow="0" w:lastRow="0" w:firstColumn="0" w:lastColumn="0" w:oddVBand="0" w:evenVBand="0" w:oddHBand="1" w:evenHBand="0" w:firstRowFirstColumn="0" w:firstRowLastColumn="0" w:lastRowFirstColumn="0" w:lastRowLastColumn="0"/>
            </w:pPr>
          </w:p>
          <w:p w14:paraId="3B786575" w14:textId="060B6C8A" w:rsidR="007C5B35" w:rsidRDefault="004D5477" w:rsidP="003D661B">
            <w:pPr>
              <w:pStyle w:val="Tablebullet1"/>
              <w:cnfStyle w:val="000000100000" w:firstRow="0" w:lastRow="0" w:firstColumn="0" w:lastColumn="0" w:oddVBand="0" w:evenVBand="0" w:oddHBand="1" w:evenHBand="0" w:firstRowFirstColumn="0" w:firstRowLastColumn="0" w:lastRowFirstColumn="0" w:lastRowLastColumn="0"/>
            </w:pPr>
            <w:r w:rsidRPr="007C5B35">
              <w:t xml:space="preserve">CQRH – </w:t>
            </w:r>
            <w:r w:rsidR="00B71A4E">
              <w:t>[name redacted</w:t>
            </w:r>
            <w:r w:rsidR="002D5120">
              <w:t>]</w:t>
            </w:r>
          </w:p>
          <w:p w14:paraId="3E09F49F" w14:textId="0530C814" w:rsidR="004D5477" w:rsidRPr="007C5B35" w:rsidRDefault="007C5B35" w:rsidP="003D661B">
            <w:pPr>
              <w:pStyle w:val="Tablebullet1"/>
              <w:cnfStyle w:val="000000100000" w:firstRow="0" w:lastRow="0" w:firstColumn="0" w:lastColumn="0" w:oddVBand="0" w:evenVBand="0" w:oddHBand="1" w:evenHBand="0" w:firstRowFirstColumn="0" w:firstRowLastColumn="0" w:lastRowFirstColumn="0" w:lastRowLastColumn="0"/>
            </w:pPr>
            <w:r>
              <w:t>CHRC</w:t>
            </w:r>
          </w:p>
        </w:tc>
        <w:tc>
          <w:tcPr>
            <w:tcW w:w="3426" w:type="dxa"/>
            <w:vAlign w:val="center"/>
          </w:tcPr>
          <w:p w14:paraId="1EFA507B" w14:textId="1A48B0E3" w:rsidR="003C2470" w:rsidRDefault="007C5B35"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Weekly/monthly</w:t>
            </w:r>
          </w:p>
        </w:tc>
      </w:tr>
      <w:tr w:rsidR="003C2470" w14:paraId="7B5CDDF7"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64631C6D" w14:textId="2DA64497" w:rsidR="003C2470" w:rsidRPr="00AE5873" w:rsidRDefault="007F47BA" w:rsidP="003D661B">
            <w:pPr>
              <w:pStyle w:val="BodyText"/>
              <w:rPr>
                <w:lang w:eastAsia="en-US"/>
              </w:rPr>
            </w:pPr>
            <w:r w:rsidRPr="00AE5873">
              <w:rPr>
                <w:lang w:eastAsia="en-US"/>
              </w:rPr>
              <w:t>Highlands Leader</w:t>
            </w:r>
          </w:p>
        </w:tc>
        <w:tc>
          <w:tcPr>
            <w:tcW w:w="3426" w:type="dxa"/>
            <w:vAlign w:val="center"/>
          </w:tcPr>
          <w:p w14:paraId="49467091" w14:textId="6068150D" w:rsidR="003C2470" w:rsidRDefault="007F47BA"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Newspaper / print media</w:t>
            </w:r>
          </w:p>
        </w:tc>
        <w:tc>
          <w:tcPr>
            <w:tcW w:w="3426" w:type="dxa"/>
            <w:vAlign w:val="center"/>
          </w:tcPr>
          <w:p w14:paraId="06A5FADB" w14:textId="77777777" w:rsidR="003C2470" w:rsidRDefault="002D5120" w:rsidP="003D661B">
            <w:pPr>
              <w:pStyle w:val="Tablebullet1"/>
              <w:cnfStyle w:val="000000010000" w:firstRow="0" w:lastRow="0" w:firstColumn="0" w:lastColumn="0" w:oddVBand="0" w:evenVBand="0" w:oddHBand="0" w:evenHBand="1" w:firstRowFirstColumn="0" w:firstRowLastColumn="0" w:lastRowFirstColumn="0" w:lastRowLastColumn="0"/>
            </w:pPr>
            <w:r>
              <w:t>[Name redacted] (CQRH)</w:t>
            </w:r>
          </w:p>
          <w:p w14:paraId="2E5944E4" w14:textId="1C86FEE8" w:rsidR="002D5120" w:rsidRDefault="002D5120" w:rsidP="003D661B">
            <w:pPr>
              <w:pStyle w:val="Tablebullet1"/>
              <w:cnfStyle w:val="000000010000" w:firstRow="0" w:lastRow="0" w:firstColumn="0" w:lastColumn="0" w:oddVBand="0" w:evenVBand="0" w:oddHBand="0" w:evenHBand="1" w:firstRowFirstColumn="0" w:firstRowLastColumn="0" w:lastRowFirstColumn="0" w:lastRowLastColumn="0"/>
            </w:pPr>
            <w:r>
              <w:t>[Name redacted] (Highlands Leader)</w:t>
            </w:r>
          </w:p>
        </w:tc>
        <w:tc>
          <w:tcPr>
            <w:tcW w:w="3426" w:type="dxa"/>
            <w:vAlign w:val="center"/>
          </w:tcPr>
          <w:p w14:paraId="31B4ACFB" w14:textId="763F53BD" w:rsidR="003C2470" w:rsidRDefault="00540167"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1-2 x duration of project</w:t>
            </w:r>
          </w:p>
        </w:tc>
      </w:tr>
      <w:tr w:rsidR="00540167" w14:paraId="1FF64700"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68AE2ADC" w14:textId="6C699111" w:rsidR="00540167" w:rsidRPr="00AE5873" w:rsidRDefault="003D661B" w:rsidP="003D661B">
            <w:pPr>
              <w:pStyle w:val="BodyText"/>
              <w:rPr>
                <w:lang w:eastAsia="en-US"/>
              </w:rPr>
            </w:pPr>
            <w:r w:rsidRPr="00AE5873">
              <w:rPr>
                <w:lang w:eastAsia="en-US"/>
              </w:rPr>
              <w:t>4HI</w:t>
            </w:r>
          </w:p>
        </w:tc>
        <w:tc>
          <w:tcPr>
            <w:tcW w:w="3426" w:type="dxa"/>
            <w:vAlign w:val="center"/>
          </w:tcPr>
          <w:p w14:paraId="7CAF3780" w14:textId="3292A4ED" w:rsidR="00540167" w:rsidRDefault="003D661B"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Local radio</w:t>
            </w:r>
          </w:p>
        </w:tc>
        <w:tc>
          <w:tcPr>
            <w:tcW w:w="3426" w:type="dxa"/>
            <w:vAlign w:val="center"/>
          </w:tcPr>
          <w:p w14:paraId="68F113D2" w14:textId="434C33CD" w:rsidR="00540167" w:rsidRDefault="003D661B" w:rsidP="00373D97">
            <w:pPr>
              <w:pStyle w:val="Tablebullet1"/>
              <w:numPr>
                <w:ilvl w:val="0"/>
                <w:numId w:val="0"/>
              </w:numPr>
              <w:ind w:left="284" w:hanging="284"/>
              <w:cnfStyle w:val="000000100000" w:firstRow="0" w:lastRow="0" w:firstColumn="0" w:lastColumn="0" w:oddVBand="0" w:evenVBand="0" w:oddHBand="1" w:evenHBand="0" w:firstRowFirstColumn="0" w:firstRowLastColumn="0" w:lastRowFirstColumn="0" w:lastRowLastColumn="0"/>
            </w:pPr>
            <w:r>
              <w:t>1300 305 918</w:t>
            </w:r>
          </w:p>
        </w:tc>
        <w:tc>
          <w:tcPr>
            <w:tcW w:w="3426" w:type="dxa"/>
            <w:vAlign w:val="center"/>
          </w:tcPr>
          <w:p w14:paraId="039255E8" w14:textId="7A4D8262" w:rsidR="00540167" w:rsidRDefault="00BB359A"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1-2 x duration of project</w:t>
            </w:r>
          </w:p>
        </w:tc>
      </w:tr>
      <w:tr w:rsidR="003D661B" w14:paraId="4C679620"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75BCE5E2" w14:textId="71116DBE" w:rsidR="003D661B" w:rsidRPr="00AE5873" w:rsidRDefault="001B6F66" w:rsidP="003D661B">
            <w:pPr>
              <w:pStyle w:val="BodyText"/>
              <w:rPr>
                <w:lang w:eastAsia="en-US"/>
              </w:rPr>
            </w:pPr>
            <w:r w:rsidRPr="00AE5873">
              <w:rPr>
                <w:lang w:eastAsia="en-US"/>
              </w:rPr>
              <w:t>N/A</w:t>
            </w:r>
          </w:p>
        </w:tc>
        <w:tc>
          <w:tcPr>
            <w:tcW w:w="3426" w:type="dxa"/>
            <w:vAlign w:val="center"/>
          </w:tcPr>
          <w:p w14:paraId="6ACC0AF5" w14:textId="0C311523" w:rsidR="003D661B" w:rsidRDefault="001B6F66"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Podcast</w:t>
            </w:r>
          </w:p>
        </w:tc>
        <w:tc>
          <w:tcPr>
            <w:tcW w:w="3426" w:type="dxa"/>
            <w:vAlign w:val="center"/>
          </w:tcPr>
          <w:p w14:paraId="30CD3C96" w14:textId="18AD4D9D" w:rsidR="003D661B" w:rsidRDefault="001B6F66" w:rsidP="00373D97">
            <w:pPr>
              <w:pStyle w:val="Tablebullet1"/>
              <w:numPr>
                <w:ilvl w:val="0"/>
                <w:numId w:val="0"/>
              </w:numPr>
              <w:ind w:left="284" w:hanging="284"/>
              <w:cnfStyle w:val="000000010000" w:firstRow="0" w:lastRow="0" w:firstColumn="0" w:lastColumn="0" w:oddVBand="0" w:evenVBand="0" w:oddHBand="0" w:evenHBand="1" w:firstRowFirstColumn="0" w:firstRowLastColumn="0" w:lastRowFirstColumn="0" w:lastRowLastColumn="0"/>
            </w:pPr>
            <w:r>
              <w:t>N/A</w:t>
            </w:r>
          </w:p>
        </w:tc>
        <w:tc>
          <w:tcPr>
            <w:tcW w:w="3426" w:type="dxa"/>
            <w:vAlign w:val="center"/>
          </w:tcPr>
          <w:p w14:paraId="4C9A0967" w14:textId="44754D8B" w:rsidR="003D661B" w:rsidRDefault="001B6F66"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Bimonthly x duration of project</w:t>
            </w:r>
          </w:p>
        </w:tc>
      </w:tr>
      <w:tr w:rsidR="001B6F66" w14:paraId="2566D29C"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6950B50B" w14:textId="77777777" w:rsidR="001B6F66" w:rsidRPr="00AE5873" w:rsidRDefault="001B6F66" w:rsidP="003D661B">
            <w:pPr>
              <w:pStyle w:val="BodyText"/>
              <w:rPr>
                <w:lang w:eastAsia="en-US"/>
              </w:rPr>
            </w:pPr>
            <w:r w:rsidRPr="00AE5873">
              <w:rPr>
                <w:lang w:eastAsia="en-US"/>
              </w:rPr>
              <w:t>Emailing lists</w:t>
            </w:r>
          </w:p>
          <w:p w14:paraId="43713D89" w14:textId="77777777" w:rsidR="001B6F66" w:rsidRPr="00AE5873" w:rsidRDefault="001B6F66" w:rsidP="001B6F66">
            <w:pPr>
              <w:pStyle w:val="Tablebullet1"/>
              <w:rPr>
                <w:b w:val="0"/>
                <w:bCs w:val="0"/>
              </w:rPr>
            </w:pPr>
            <w:r w:rsidRPr="00AE5873">
              <w:rPr>
                <w:b w:val="0"/>
                <w:bCs w:val="0"/>
              </w:rPr>
              <w:t>PHN emailing lists</w:t>
            </w:r>
          </w:p>
          <w:p w14:paraId="0D7D15DC" w14:textId="77777777" w:rsidR="001B6F66" w:rsidRPr="00AE5873" w:rsidRDefault="001B6F66" w:rsidP="001B6F66">
            <w:pPr>
              <w:pStyle w:val="Tablebullet1"/>
              <w:rPr>
                <w:b w:val="0"/>
                <w:bCs w:val="0"/>
              </w:rPr>
            </w:pPr>
            <w:r w:rsidRPr="00AE5873">
              <w:rPr>
                <w:b w:val="0"/>
                <w:bCs w:val="0"/>
              </w:rPr>
              <w:t>CHRC emailing list / e-news bulletin (community engagement)</w:t>
            </w:r>
          </w:p>
          <w:p w14:paraId="369FB384" w14:textId="3AB3F59C" w:rsidR="00373D97" w:rsidRPr="00AE5873" w:rsidRDefault="00373D97" w:rsidP="001B6F66">
            <w:pPr>
              <w:pStyle w:val="Tablebullet1"/>
            </w:pPr>
            <w:r w:rsidRPr="00AE5873">
              <w:rPr>
                <w:b w:val="0"/>
                <w:bCs w:val="0"/>
              </w:rPr>
              <w:t>Local community contact lists</w:t>
            </w:r>
          </w:p>
        </w:tc>
        <w:tc>
          <w:tcPr>
            <w:tcW w:w="3426" w:type="dxa"/>
            <w:vAlign w:val="center"/>
          </w:tcPr>
          <w:p w14:paraId="27B6A9EB" w14:textId="3FAD74D1" w:rsidR="001B6F66" w:rsidRDefault="00722CA3"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Email</w:t>
            </w:r>
          </w:p>
        </w:tc>
        <w:tc>
          <w:tcPr>
            <w:tcW w:w="3426" w:type="dxa"/>
            <w:vAlign w:val="center"/>
          </w:tcPr>
          <w:p w14:paraId="25A1637B" w14:textId="695B92D7" w:rsidR="001B6F66" w:rsidRDefault="00722CA3" w:rsidP="00373D97">
            <w:pPr>
              <w:pStyle w:val="Tablebullet1"/>
              <w:numPr>
                <w:ilvl w:val="0"/>
                <w:numId w:val="0"/>
              </w:numPr>
              <w:ind w:left="284" w:hanging="284"/>
              <w:cnfStyle w:val="000000100000" w:firstRow="0" w:lastRow="0" w:firstColumn="0" w:lastColumn="0" w:oddVBand="0" w:evenVBand="0" w:oddHBand="1" w:evenHBand="0" w:firstRowFirstColumn="0" w:firstRowLastColumn="0" w:lastRowFirstColumn="0" w:lastRowLastColumn="0"/>
            </w:pPr>
            <w:r>
              <w:t>N/A</w:t>
            </w:r>
          </w:p>
        </w:tc>
        <w:tc>
          <w:tcPr>
            <w:tcW w:w="3426" w:type="dxa"/>
            <w:vAlign w:val="center"/>
          </w:tcPr>
          <w:p w14:paraId="3B72279F" w14:textId="33DAFC31" w:rsidR="001B6F66" w:rsidRDefault="00373D97"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Monthly</w:t>
            </w:r>
          </w:p>
        </w:tc>
      </w:tr>
      <w:tr w:rsidR="00373D97" w14:paraId="3542C854"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3E002291" w14:textId="77777777" w:rsidR="00373D97" w:rsidRPr="00AE5873" w:rsidRDefault="00373D97" w:rsidP="003D661B">
            <w:pPr>
              <w:pStyle w:val="BodyText"/>
              <w:rPr>
                <w:lang w:eastAsia="en-US"/>
              </w:rPr>
            </w:pPr>
            <w:r w:rsidRPr="00AE5873">
              <w:rPr>
                <w:lang w:eastAsia="en-US"/>
              </w:rPr>
              <w:t>Health organisations</w:t>
            </w:r>
          </w:p>
          <w:p w14:paraId="38C05A91" w14:textId="3CDA7599" w:rsidR="00373D97" w:rsidRPr="00AE5873" w:rsidRDefault="00373D97" w:rsidP="003D661B">
            <w:pPr>
              <w:pStyle w:val="BodyText"/>
              <w:rPr>
                <w:lang w:eastAsia="en-US"/>
              </w:rPr>
            </w:pPr>
            <w:r w:rsidRPr="00AE5873">
              <w:rPr>
                <w:lang w:eastAsia="en-US"/>
              </w:rPr>
              <w:t>Emerald Hospital</w:t>
            </w:r>
          </w:p>
        </w:tc>
        <w:tc>
          <w:tcPr>
            <w:tcW w:w="3426" w:type="dxa"/>
            <w:vAlign w:val="center"/>
          </w:tcPr>
          <w:p w14:paraId="465F4517" w14:textId="72E5D6FF" w:rsidR="00373D97" w:rsidRDefault="00373D97"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Posters / printed material</w:t>
            </w:r>
          </w:p>
        </w:tc>
        <w:tc>
          <w:tcPr>
            <w:tcW w:w="3426" w:type="dxa"/>
            <w:vAlign w:val="center"/>
          </w:tcPr>
          <w:p w14:paraId="4FEA6A15" w14:textId="6F01ECD6" w:rsidR="00373D97" w:rsidRDefault="00BB359A" w:rsidP="00373D97">
            <w:pPr>
              <w:pStyle w:val="Tablebullet1"/>
              <w:numPr>
                <w:ilvl w:val="0"/>
                <w:numId w:val="0"/>
              </w:numPr>
              <w:ind w:left="284" w:hanging="284"/>
              <w:cnfStyle w:val="000000010000" w:firstRow="0" w:lastRow="0" w:firstColumn="0" w:lastColumn="0" w:oddVBand="0" w:evenVBand="0" w:oddHBand="0" w:evenHBand="1" w:firstRowFirstColumn="0" w:firstRowLastColumn="0" w:lastRowFirstColumn="0" w:lastRowLastColumn="0"/>
            </w:pPr>
            <w:r>
              <w:t>[Name redacted]</w:t>
            </w:r>
          </w:p>
        </w:tc>
        <w:tc>
          <w:tcPr>
            <w:tcW w:w="3426" w:type="dxa"/>
            <w:vAlign w:val="center"/>
          </w:tcPr>
          <w:p w14:paraId="6EF48297" w14:textId="10AC0F84" w:rsidR="00373D97" w:rsidRDefault="00F1275F"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3-monthly</w:t>
            </w:r>
          </w:p>
        </w:tc>
      </w:tr>
      <w:tr w:rsidR="00F1275F" w14:paraId="0E3C9082" w14:textId="77777777" w:rsidTr="00107D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3F9389DA" w14:textId="30CB3423" w:rsidR="00F1275F" w:rsidRPr="00AE5873" w:rsidRDefault="00F1275F" w:rsidP="003D661B">
            <w:pPr>
              <w:pStyle w:val="BodyText"/>
              <w:rPr>
                <w:lang w:eastAsia="en-US"/>
              </w:rPr>
            </w:pPr>
            <w:r w:rsidRPr="00AE5873">
              <w:rPr>
                <w:lang w:eastAsia="en-US"/>
              </w:rPr>
              <w:t>AH organisations</w:t>
            </w:r>
          </w:p>
        </w:tc>
        <w:tc>
          <w:tcPr>
            <w:tcW w:w="3426" w:type="dxa"/>
            <w:vAlign w:val="center"/>
          </w:tcPr>
          <w:p w14:paraId="1A1C4817" w14:textId="565687B4" w:rsidR="00F1275F" w:rsidRDefault="00F1275F"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Phone</w:t>
            </w:r>
          </w:p>
        </w:tc>
        <w:tc>
          <w:tcPr>
            <w:tcW w:w="3426" w:type="dxa"/>
            <w:vAlign w:val="center"/>
          </w:tcPr>
          <w:p w14:paraId="4A06504E" w14:textId="327E4D34" w:rsidR="00F1275F" w:rsidRDefault="00F1275F" w:rsidP="00373D97">
            <w:pPr>
              <w:pStyle w:val="Tablebullet1"/>
              <w:numPr>
                <w:ilvl w:val="0"/>
                <w:numId w:val="0"/>
              </w:numPr>
              <w:ind w:left="284" w:hanging="284"/>
              <w:cnfStyle w:val="000000100000" w:firstRow="0" w:lastRow="0" w:firstColumn="0" w:lastColumn="0" w:oddVBand="0" w:evenVBand="0" w:oddHBand="1" w:evenHBand="0" w:firstRowFirstColumn="0" w:firstRowLastColumn="0" w:lastRowFirstColumn="0" w:lastRowLastColumn="0"/>
            </w:pPr>
            <w:r>
              <w:t>See stakeholder mapping</w:t>
            </w:r>
          </w:p>
        </w:tc>
        <w:tc>
          <w:tcPr>
            <w:tcW w:w="3426" w:type="dxa"/>
            <w:vAlign w:val="center"/>
          </w:tcPr>
          <w:p w14:paraId="6F4391C8" w14:textId="686583FD" w:rsidR="00F1275F" w:rsidRDefault="00F1275F" w:rsidP="003D661B">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Monthly</w:t>
            </w:r>
          </w:p>
        </w:tc>
      </w:tr>
      <w:tr w:rsidR="00F1275F" w14:paraId="68A570D0" w14:textId="77777777" w:rsidTr="00107DB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26" w:type="dxa"/>
            <w:vAlign w:val="center"/>
          </w:tcPr>
          <w:p w14:paraId="3CA99F33" w14:textId="2E682F63" w:rsidR="00F1275F" w:rsidRPr="00AE5873" w:rsidRDefault="00F1275F" w:rsidP="003D661B">
            <w:pPr>
              <w:pStyle w:val="BodyText"/>
              <w:rPr>
                <w:lang w:eastAsia="en-US"/>
              </w:rPr>
            </w:pPr>
            <w:r w:rsidRPr="00AE5873">
              <w:rPr>
                <w:lang w:eastAsia="en-US"/>
              </w:rPr>
              <w:t>AH organisations</w:t>
            </w:r>
          </w:p>
        </w:tc>
        <w:tc>
          <w:tcPr>
            <w:tcW w:w="3426" w:type="dxa"/>
            <w:vAlign w:val="center"/>
          </w:tcPr>
          <w:p w14:paraId="524D2917" w14:textId="23BBCAFD" w:rsidR="00F1275F" w:rsidRDefault="00F1275F"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Face-to-face</w:t>
            </w:r>
          </w:p>
        </w:tc>
        <w:tc>
          <w:tcPr>
            <w:tcW w:w="3426" w:type="dxa"/>
            <w:vAlign w:val="center"/>
          </w:tcPr>
          <w:p w14:paraId="752E2EB8" w14:textId="0C5E23EC" w:rsidR="00F1275F" w:rsidRDefault="00F1275F" w:rsidP="00373D97">
            <w:pPr>
              <w:pStyle w:val="Tablebullet1"/>
              <w:numPr>
                <w:ilvl w:val="0"/>
                <w:numId w:val="0"/>
              </w:numPr>
              <w:ind w:left="284" w:hanging="284"/>
              <w:cnfStyle w:val="000000010000" w:firstRow="0" w:lastRow="0" w:firstColumn="0" w:lastColumn="0" w:oddVBand="0" w:evenVBand="0" w:oddHBand="0" w:evenHBand="1" w:firstRowFirstColumn="0" w:firstRowLastColumn="0" w:lastRowFirstColumn="0" w:lastRowLastColumn="0"/>
            </w:pPr>
            <w:r>
              <w:t>See stakeholder mapping</w:t>
            </w:r>
          </w:p>
        </w:tc>
        <w:tc>
          <w:tcPr>
            <w:tcW w:w="3426" w:type="dxa"/>
            <w:vAlign w:val="center"/>
          </w:tcPr>
          <w:p w14:paraId="07C3411B" w14:textId="7CC14278" w:rsidR="00F1275F" w:rsidRDefault="00F1275F" w:rsidP="003D661B">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Monthly</w:t>
            </w:r>
          </w:p>
        </w:tc>
      </w:tr>
    </w:tbl>
    <w:p w14:paraId="2A389B02" w14:textId="06F95124" w:rsidR="00E462FA" w:rsidRDefault="00E462FA" w:rsidP="00817520">
      <w:pPr>
        <w:pStyle w:val="BodyText"/>
        <w:rPr>
          <w:lang w:eastAsia="en-US"/>
        </w:rPr>
      </w:pPr>
    </w:p>
    <w:p w14:paraId="25AA80FD" w14:textId="77777777" w:rsidR="00E462FA" w:rsidRDefault="00E462FA">
      <w:r>
        <w:br w:type="page"/>
      </w:r>
    </w:p>
    <w:p w14:paraId="01F3F48C" w14:textId="52084E7E" w:rsidR="00817520" w:rsidRDefault="00F276C1" w:rsidP="00F276C1">
      <w:pPr>
        <w:pStyle w:val="Heading1"/>
      </w:pPr>
      <w:bookmarkStart w:id="13" w:name="_Toc71700087"/>
      <w:r>
        <w:lastRenderedPageBreak/>
        <w:t>Engagement and Event Strategy</w:t>
      </w:r>
      <w:bookmarkEnd w:id="13"/>
    </w:p>
    <w:p w14:paraId="23B823BF" w14:textId="4687BAA8" w:rsidR="00F276C1" w:rsidRDefault="00F276C1" w:rsidP="00F276C1">
      <w:pPr>
        <w:pStyle w:val="Heading2"/>
      </w:pPr>
      <w:bookmarkStart w:id="14" w:name="_Toc71700088"/>
      <w:r>
        <w:t>Local Health Provider Activities and Events</w:t>
      </w:r>
      <w:bookmarkEnd w:id="14"/>
    </w:p>
    <w:tbl>
      <w:tblPr>
        <w:tblStyle w:val="CoeTemplatesTable"/>
        <w:tblW w:w="0" w:type="auto"/>
        <w:tblLook w:val="04A0" w:firstRow="1" w:lastRow="0" w:firstColumn="1" w:lastColumn="0" w:noHBand="0" w:noVBand="1"/>
      </w:tblPr>
      <w:tblGrid>
        <w:gridCol w:w="5098"/>
        <w:gridCol w:w="1701"/>
        <w:gridCol w:w="2694"/>
        <w:gridCol w:w="4211"/>
      </w:tblGrid>
      <w:tr w:rsidR="006C3B5B" w14:paraId="34D9B358" w14:textId="77777777" w:rsidTr="0084440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1B99471E" w14:textId="439BA686" w:rsidR="006C3B5B" w:rsidRDefault="006C3B5B" w:rsidP="00275A75">
            <w:pPr>
              <w:pStyle w:val="BodyText"/>
              <w:rPr>
                <w:lang w:eastAsia="en-US"/>
              </w:rPr>
            </w:pPr>
            <w:r>
              <w:rPr>
                <w:lang w:eastAsia="en-US"/>
              </w:rPr>
              <w:t>Event</w:t>
            </w:r>
          </w:p>
        </w:tc>
        <w:tc>
          <w:tcPr>
            <w:tcW w:w="1701" w:type="dxa"/>
            <w:vAlign w:val="center"/>
          </w:tcPr>
          <w:p w14:paraId="6249FF2C" w14:textId="522507A7" w:rsidR="006C3B5B" w:rsidRDefault="006C3B5B" w:rsidP="00E20C74">
            <w:pPr>
              <w:pStyle w:val="BodyText"/>
              <w:jc w:val="center"/>
              <w:cnfStyle w:val="100000000000" w:firstRow="1" w:lastRow="0" w:firstColumn="0" w:lastColumn="0" w:oddVBand="0" w:evenVBand="0" w:oddHBand="0" w:evenHBand="0" w:firstRowFirstColumn="0" w:firstRowLastColumn="0" w:lastRowFirstColumn="0" w:lastRowLastColumn="0"/>
              <w:rPr>
                <w:lang w:eastAsia="en-US"/>
              </w:rPr>
            </w:pPr>
            <w:r>
              <w:rPr>
                <w:lang w:eastAsia="en-US"/>
              </w:rPr>
              <w:t>Date</w:t>
            </w:r>
          </w:p>
        </w:tc>
        <w:tc>
          <w:tcPr>
            <w:tcW w:w="2694" w:type="dxa"/>
            <w:vAlign w:val="center"/>
          </w:tcPr>
          <w:p w14:paraId="4BCF1A71" w14:textId="3B0E22E4" w:rsidR="006C3B5B" w:rsidRDefault="006C3B5B" w:rsidP="00275A75">
            <w:pPr>
              <w:pStyle w:val="BodyText"/>
              <w:cnfStyle w:val="100000000000" w:firstRow="1" w:lastRow="0" w:firstColumn="0" w:lastColumn="0" w:oddVBand="0" w:evenVBand="0" w:oddHBand="0" w:evenHBand="0" w:firstRowFirstColumn="0" w:firstRowLastColumn="0" w:lastRowFirstColumn="0" w:lastRowLastColumn="0"/>
              <w:rPr>
                <w:lang w:eastAsia="en-US"/>
              </w:rPr>
            </w:pPr>
            <w:r>
              <w:rPr>
                <w:lang w:eastAsia="en-US"/>
              </w:rPr>
              <w:t>Location</w:t>
            </w:r>
          </w:p>
        </w:tc>
        <w:tc>
          <w:tcPr>
            <w:tcW w:w="4211" w:type="dxa"/>
            <w:vAlign w:val="center"/>
          </w:tcPr>
          <w:p w14:paraId="63364A9F" w14:textId="6F14761A" w:rsidR="006C3B5B" w:rsidRDefault="006C3B5B" w:rsidP="00275A75">
            <w:pPr>
              <w:pStyle w:val="BodyText"/>
              <w:cnfStyle w:val="100000000000" w:firstRow="1" w:lastRow="0" w:firstColumn="0" w:lastColumn="0" w:oddVBand="0" w:evenVBand="0" w:oddHBand="0" w:evenHBand="0" w:firstRowFirstColumn="0" w:firstRowLastColumn="0" w:lastRowFirstColumn="0" w:lastRowLastColumn="0"/>
              <w:rPr>
                <w:lang w:eastAsia="en-US"/>
              </w:rPr>
            </w:pPr>
            <w:r>
              <w:rPr>
                <w:lang w:eastAsia="en-US"/>
              </w:rPr>
              <w:t>Logistics / Resources</w:t>
            </w:r>
          </w:p>
        </w:tc>
      </w:tr>
      <w:tr w:rsidR="006C3B5B" w14:paraId="2B71A8F3" w14:textId="77777777" w:rsidTr="00D919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1EC1FAEE" w14:textId="663B8674" w:rsidR="006C3B5B" w:rsidRDefault="00AE5873" w:rsidP="00275A75">
            <w:pPr>
              <w:pStyle w:val="BodyText"/>
              <w:rPr>
                <w:lang w:eastAsia="en-US"/>
              </w:rPr>
            </w:pPr>
            <w:r>
              <w:rPr>
                <w:lang w:eastAsia="en-US"/>
              </w:rPr>
              <w:t xml:space="preserve">Contact &amp; reintroduce </w:t>
            </w:r>
            <w:proofErr w:type="spellStart"/>
            <w:r>
              <w:rPr>
                <w:lang w:eastAsia="en-US"/>
              </w:rPr>
              <w:t>CoE</w:t>
            </w:r>
            <w:proofErr w:type="spellEnd"/>
            <w:r>
              <w:rPr>
                <w:lang w:eastAsia="en-US"/>
              </w:rPr>
              <w:t xml:space="preserve"> project </w:t>
            </w:r>
            <w:r w:rsidR="00343B07">
              <w:rPr>
                <w:lang w:eastAsia="en-US"/>
              </w:rPr>
              <w:t>+ team to AH and specialists in community</w:t>
            </w:r>
          </w:p>
        </w:tc>
        <w:tc>
          <w:tcPr>
            <w:tcW w:w="1701" w:type="dxa"/>
            <w:vAlign w:val="center"/>
          </w:tcPr>
          <w:p w14:paraId="12C44CA3" w14:textId="7360A7EC" w:rsidR="006C3B5B" w:rsidRDefault="00343B07" w:rsidP="00E20C74">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1/10/2020–20/10/2020</w:t>
            </w:r>
          </w:p>
        </w:tc>
        <w:tc>
          <w:tcPr>
            <w:tcW w:w="2694" w:type="dxa"/>
            <w:vAlign w:val="center"/>
          </w:tcPr>
          <w:p w14:paraId="0FBCCA55" w14:textId="35ED902A" w:rsidR="006C3B5B" w:rsidRDefault="00343B07"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N/A</w:t>
            </w:r>
          </w:p>
        </w:tc>
        <w:tc>
          <w:tcPr>
            <w:tcW w:w="4211" w:type="dxa"/>
            <w:vAlign w:val="center"/>
          </w:tcPr>
          <w:p w14:paraId="58AACC6F" w14:textId="360620AF" w:rsidR="006C3B5B" w:rsidRDefault="00275A75" w:rsidP="0089153F">
            <w:pPr>
              <w:pStyle w:val="Tablebullet1"/>
              <w:cnfStyle w:val="000000100000" w:firstRow="0" w:lastRow="0" w:firstColumn="0" w:lastColumn="0" w:oddVBand="0" w:evenVBand="0" w:oddHBand="1" w:evenHBand="0" w:firstRowFirstColumn="0" w:firstRowLastColumn="0" w:lastRowFirstColumn="0" w:lastRowLastColumn="0"/>
            </w:pPr>
            <w:r>
              <w:t>[Name redacted] – email &amp; phone contact to each organisation</w:t>
            </w:r>
          </w:p>
        </w:tc>
      </w:tr>
      <w:tr w:rsidR="00275A75" w14:paraId="714B36ED" w14:textId="77777777" w:rsidTr="00D919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426B37F6" w14:textId="57DB00BD" w:rsidR="00275A75" w:rsidRDefault="00735AEC" w:rsidP="00275A75">
            <w:pPr>
              <w:pStyle w:val="BodyText"/>
              <w:rPr>
                <w:lang w:eastAsia="en-US"/>
              </w:rPr>
            </w:pPr>
            <w:r>
              <w:rPr>
                <w:lang w:eastAsia="en-US"/>
              </w:rPr>
              <w:t>Face to face visit / drop-in with flyers for promotion of event</w:t>
            </w:r>
          </w:p>
        </w:tc>
        <w:tc>
          <w:tcPr>
            <w:tcW w:w="1701" w:type="dxa"/>
            <w:vAlign w:val="center"/>
          </w:tcPr>
          <w:p w14:paraId="264EAF5C" w14:textId="59E6D0F9" w:rsidR="00275A75" w:rsidRDefault="00275A75" w:rsidP="00E20C74">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1/10/2020–20/10/2020</w:t>
            </w:r>
          </w:p>
        </w:tc>
        <w:tc>
          <w:tcPr>
            <w:tcW w:w="2694" w:type="dxa"/>
            <w:vAlign w:val="center"/>
          </w:tcPr>
          <w:p w14:paraId="33AA31D7" w14:textId="249160B2" w:rsidR="00275A75" w:rsidRDefault="00275A75" w:rsidP="00275A75">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N/A</w:t>
            </w:r>
          </w:p>
        </w:tc>
        <w:tc>
          <w:tcPr>
            <w:tcW w:w="4211" w:type="dxa"/>
            <w:vAlign w:val="center"/>
          </w:tcPr>
          <w:p w14:paraId="0A41543C" w14:textId="77777777" w:rsidR="00275A75" w:rsidRDefault="00275A75" w:rsidP="0089153F">
            <w:pPr>
              <w:pStyle w:val="Tablebullet1"/>
              <w:cnfStyle w:val="000000010000" w:firstRow="0" w:lastRow="0" w:firstColumn="0" w:lastColumn="0" w:oddVBand="0" w:evenVBand="0" w:oddHBand="0" w:evenHBand="1" w:firstRowFirstColumn="0" w:firstRowLastColumn="0" w:lastRowFirstColumn="0" w:lastRowLastColumn="0"/>
            </w:pPr>
            <w:r>
              <w:t>[Name redacted]</w:t>
            </w:r>
          </w:p>
          <w:p w14:paraId="2346E1A5" w14:textId="287F4F4F" w:rsidR="00275A75" w:rsidRDefault="00275A75" w:rsidP="0089153F">
            <w:pPr>
              <w:pStyle w:val="Tablebullet1"/>
              <w:cnfStyle w:val="000000010000" w:firstRow="0" w:lastRow="0" w:firstColumn="0" w:lastColumn="0" w:oddVBand="0" w:evenVBand="0" w:oddHBand="0" w:evenHBand="1" w:firstRowFirstColumn="0" w:firstRowLastColumn="0" w:lastRowFirstColumn="0" w:lastRowLastColumn="0"/>
            </w:pPr>
            <w:r>
              <w:t>Flyers printed</w:t>
            </w:r>
          </w:p>
        </w:tc>
      </w:tr>
      <w:tr w:rsidR="00275A75" w14:paraId="1F1E0D68" w14:textId="77777777" w:rsidTr="00D919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58EC23B3" w14:textId="77777777" w:rsidR="003259BF" w:rsidRDefault="003259BF" w:rsidP="00275A75">
            <w:pPr>
              <w:pStyle w:val="BodyText"/>
              <w:rPr>
                <w:lang w:eastAsia="en-US"/>
              </w:rPr>
            </w:pPr>
            <w:proofErr w:type="spellStart"/>
            <w:r>
              <w:rPr>
                <w:lang w:eastAsia="en-US"/>
              </w:rPr>
              <w:t>CoE</w:t>
            </w:r>
            <w:proofErr w:type="spellEnd"/>
            <w:r>
              <w:rPr>
                <w:lang w:eastAsia="en-US"/>
              </w:rPr>
              <w:t xml:space="preserve"> phase 2 “kick-off” event</w:t>
            </w:r>
            <w:r>
              <w:rPr>
                <w:b w:val="0"/>
                <w:bCs w:val="0"/>
                <w:lang w:eastAsia="en-US"/>
              </w:rPr>
              <w:t xml:space="preserve">. </w:t>
            </w:r>
          </w:p>
          <w:p w14:paraId="3B13C481" w14:textId="7F13B792" w:rsidR="003259BF" w:rsidRDefault="003259BF" w:rsidP="00275A75">
            <w:pPr>
              <w:pStyle w:val="BodyText"/>
              <w:rPr>
                <w:lang w:eastAsia="en-US"/>
              </w:rPr>
            </w:pPr>
            <w:r>
              <w:rPr>
                <w:b w:val="0"/>
                <w:bCs w:val="0"/>
                <w:lang w:eastAsia="en-US"/>
              </w:rPr>
              <w:t>Focus on collaboration between health professionals and how digital health tech facilitate</w:t>
            </w:r>
            <w:r w:rsidR="00E80C05">
              <w:rPr>
                <w:b w:val="0"/>
                <w:bCs w:val="0"/>
                <w:lang w:eastAsia="en-US"/>
              </w:rPr>
              <w:t>s this: GP–AH, AH/pharmacy G</w:t>
            </w:r>
            <w:r w:rsidR="00074D1E">
              <w:rPr>
                <w:b w:val="0"/>
                <w:bCs w:val="0"/>
                <w:lang w:eastAsia="en-US"/>
              </w:rPr>
              <w:t>P</w:t>
            </w:r>
            <w:r w:rsidR="00E80C05">
              <w:rPr>
                <w:b w:val="0"/>
                <w:bCs w:val="0"/>
                <w:lang w:eastAsia="en-US"/>
              </w:rPr>
              <w:t>/pharmacy.</w:t>
            </w:r>
            <w:r w:rsidR="00C106BF">
              <w:rPr>
                <w:b w:val="0"/>
                <w:bCs w:val="0"/>
                <w:lang w:eastAsia="en-US"/>
              </w:rPr>
              <w:t xml:space="preserve"> Secure messaging, MHR.</w:t>
            </w:r>
          </w:p>
          <w:p w14:paraId="378307B2" w14:textId="77777777" w:rsidR="00C106BF" w:rsidRDefault="00C106BF" w:rsidP="00275A75">
            <w:pPr>
              <w:pStyle w:val="BodyText"/>
              <w:rPr>
                <w:lang w:eastAsia="en-US"/>
              </w:rPr>
            </w:pPr>
            <w:r>
              <w:rPr>
                <w:b w:val="0"/>
                <w:bCs w:val="0"/>
                <w:lang w:eastAsia="en-US"/>
              </w:rPr>
              <w:t>Improving collaboration and optimising expertise within our community via digital health.</w:t>
            </w:r>
          </w:p>
          <w:p w14:paraId="6D8726F1" w14:textId="71EAB9BE" w:rsidR="00C106BF" w:rsidRPr="00C106BF" w:rsidRDefault="00C106BF" w:rsidP="00275A75">
            <w:pPr>
              <w:pStyle w:val="BodyText"/>
              <w:rPr>
                <w:b w:val="0"/>
                <w:bCs w:val="0"/>
                <w:lang w:eastAsia="en-US"/>
              </w:rPr>
            </w:pPr>
            <w:r>
              <w:rPr>
                <w:lang w:eastAsia="en-US"/>
              </w:rPr>
              <w:t>Gauge interest in further engagement opportunities with quick survey.</w:t>
            </w:r>
            <w:r>
              <w:rPr>
                <w:b w:val="0"/>
                <w:bCs w:val="0"/>
                <w:lang w:eastAsia="en-US"/>
              </w:rPr>
              <w:t xml:space="preserve"> +/- include consumer </w:t>
            </w:r>
            <w:r w:rsidR="00866111">
              <w:rPr>
                <w:b w:val="0"/>
                <w:bCs w:val="0"/>
                <w:lang w:eastAsia="en-US"/>
              </w:rPr>
              <w:t>invite (numbers restrictions may prohibit)</w:t>
            </w:r>
          </w:p>
        </w:tc>
        <w:tc>
          <w:tcPr>
            <w:tcW w:w="1701" w:type="dxa"/>
            <w:vAlign w:val="center"/>
          </w:tcPr>
          <w:p w14:paraId="74EDEDB3" w14:textId="1AB3D8D0" w:rsidR="00275A75" w:rsidRDefault="00866111" w:rsidP="00E20C74">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21/10/2020</w:t>
            </w:r>
          </w:p>
        </w:tc>
        <w:tc>
          <w:tcPr>
            <w:tcW w:w="2694" w:type="dxa"/>
            <w:vAlign w:val="center"/>
          </w:tcPr>
          <w:p w14:paraId="5E190E74" w14:textId="77777777" w:rsidR="00275A75" w:rsidRDefault="00866111"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proofErr w:type="spellStart"/>
            <w:r>
              <w:rPr>
                <w:lang w:eastAsia="en-US"/>
              </w:rPr>
              <w:t>Maraboon</w:t>
            </w:r>
            <w:proofErr w:type="spellEnd"/>
            <w:r>
              <w:rPr>
                <w:lang w:eastAsia="en-US"/>
              </w:rPr>
              <w:t xml:space="preserve"> Motor Inn</w:t>
            </w:r>
          </w:p>
          <w:p w14:paraId="6C77A6DF" w14:textId="77777777" w:rsidR="00866111" w:rsidRDefault="00866111"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Mayfair Tavern</w:t>
            </w:r>
          </w:p>
          <w:p w14:paraId="66C4D97F" w14:textId="3A9163EA" w:rsidR="00866111" w:rsidRDefault="00866111"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Town Hall</w:t>
            </w:r>
          </w:p>
        </w:tc>
        <w:tc>
          <w:tcPr>
            <w:tcW w:w="4211" w:type="dxa"/>
            <w:vAlign w:val="center"/>
          </w:tcPr>
          <w:p w14:paraId="2632CEF7" w14:textId="77777777" w:rsidR="00275A75" w:rsidRDefault="00006ACD" w:rsidP="0089153F">
            <w:pPr>
              <w:pStyle w:val="Tablebullet1"/>
              <w:cnfStyle w:val="000000100000" w:firstRow="0" w:lastRow="0" w:firstColumn="0" w:lastColumn="0" w:oddVBand="0" w:evenVBand="0" w:oddHBand="1" w:evenHBand="0" w:firstRowFirstColumn="0" w:firstRowLastColumn="0" w:lastRowFirstColumn="0" w:lastRowLastColumn="0"/>
            </w:pPr>
            <w:r>
              <w:t>ADHA</w:t>
            </w:r>
          </w:p>
          <w:p w14:paraId="21D20379" w14:textId="77777777" w:rsidR="00006ACD" w:rsidRDefault="00006ACD" w:rsidP="0089153F">
            <w:pPr>
              <w:pStyle w:val="Tablebullet1"/>
              <w:cnfStyle w:val="000000100000" w:firstRow="0" w:lastRow="0" w:firstColumn="0" w:lastColumn="0" w:oddVBand="0" w:evenVBand="0" w:oddHBand="1" w:evenHBand="0" w:firstRowFirstColumn="0" w:firstRowLastColumn="0" w:lastRowFirstColumn="0" w:lastRowLastColumn="0"/>
            </w:pPr>
            <w:r>
              <w:t>AHPA</w:t>
            </w:r>
          </w:p>
          <w:p w14:paraId="5C160799" w14:textId="79BB06A8" w:rsidR="00006ACD" w:rsidRDefault="008E1E98" w:rsidP="0089153F">
            <w:pPr>
              <w:pStyle w:val="Tablebullet1"/>
              <w:cnfStyle w:val="000000100000" w:firstRow="0" w:lastRow="0" w:firstColumn="0" w:lastColumn="0" w:oddVBand="0" w:evenVBand="0" w:oddHBand="1" w:evenHBand="0" w:firstRowFirstColumn="0" w:firstRowLastColumn="0" w:lastRowFirstColumn="0" w:lastRowLastColumn="0"/>
            </w:pPr>
            <w:r>
              <w:t>[medical software]</w:t>
            </w:r>
            <w:r w:rsidR="00006ACD">
              <w:t xml:space="preserve"> representative</w:t>
            </w:r>
          </w:p>
          <w:p w14:paraId="4253B111" w14:textId="77777777" w:rsidR="00006ACD" w:rsidRDefault="00006ACD" w:rsidP="0089153F">
            <w:pPr>
              <w:pStyle w:val="Tablebullet1"/>
              <w:cnfStyle w:val="000000100000" w:firstRow="0" w:lastRow="0" w:firstColumn="0" w:lastColumn="0" w:oddVBand="0" w:evenVBand="0" w:oddHBand="1" w:evenHBand="0" w:firstRowFirstColumn="0" w:firstRowLastColumn="0" w:lastRowFirstColumn="0" w:lastRowLastColumn="0"/>
            </w:pPr>
            <w:r>
              <w:t>GP practice manager ([name redacted])</w:t>
            </w:r>
          </w:p>
          <w:p w14:paraId="536081EF" w14:textId="77777777" w:rsidR="00006ACD" w:rsidRDefault="00006ACD" w:rsidP="0089153F">
            <w:pPr>
              <w:pStyle w:val="Tablebullet1"/>
              <w:cnfStyle w:val="000000100000" w:firstRow="0" w:lastRow="0" w:firstColumn="0" w:lastColumn="0" w:oddVBand="0" w:evenVBand="0" w:oddHBand="1" w:evenHBand="0" w:firstRowFirstColumn="0" w:firstRowLastColumn="0" w:lastRowFirstColumn="0" w:lastRowLastColumn="0"/>
            </w:pPr>
            <w:r>
              <w:t>PHG representative</w:t>
            </w:r>
          </w:p>
          <w:p w14:paraId="6C6C64C5" w14:textId="77777777" w:rsidR="00006ACD" w:rsidRDefault="00101E05" w:rsidP="0089153F">
            <w:pPr>
              <w:pStyle w:val="Tablebullet1"/>
              <w:cnfStyle w:val="000000100000" w:firstRow="0" w:lastRow="0" w:firstColumn="0" w:lastColumn="0" w:oddVBand="0" w:evenVBand="0" w:oddHBand="1" w:evenHBand="0" w:firstRowFirstColumn="0" w:firstRowLastColumn="0" w:lastRowFirstColumn="0" w:lastRowLastColumn="0"/>
            </w:pPr>
            <w:r>
              <w:t>Dr [Name redacted]</w:t>
            </w:r>
          </w:p>
          <w:p w14:paraId="3CA35669" w14:textId="77777777" w:rsidR="00101E05" w:rsidRDefault="00101E05" w:rsidP="0089153F">
            <w:pPr>
              <w:pStyle w:val="Tablebullet1"/>
              <w:cnfStyle w:val="000000100000" w:firstRow="0" w:lastRow="0" w:firstColumn="0" w:lastColumn="0" w:oddVBand="0" w:evenVBand="0" w:oddHBand="1" w:evenHBand="0" w:firstRowFirstColumn="0" w:firstRowLastColumn="0" w:lastRowFirstColumn="0" w:lastRowLastColumn="0"/>
            </w:pPr>
            <w:r>
              <w:t>Other GP</w:t>
            </w:r>
          </w:p>
          <w:p w14:paraId="2E24B10E" w14:textId="08CC8FDA" w:rsidR="00101E05" w:rsidRDefault="00101E05" w:rsidP="0089153F">
            <w:pPr>
              <w:pStyle w:val="Tablebullet1"/>
              <w:cnfStyle w:val="000000100000" w:firstRow="0" w:lastRow="0" w:firstColumn="0" w:lastColumn="0" w:oddVBand="0" w:evenVBand="0" w:oddHBand="1" w:evenHBand="0" w:firstRowFirstColumn="0" w:firstRowLastColumn="0" w:lastRowFirstColumn="0" w:lastRowLastColumn="0"/>
            </w:pPr>
            <w:r>
              <w:t>[Name redacted] – pharmacy</w:t>
            </w:r>
          </w:p>
          <w:p w14:paraId="51390C23" w14:textId="2AC807DC" w:rsidR="00101E05" w:rsidRDefault="00101E05" w:rsidP="0089153F">
            <w:pPr>
              <w:pStyle w:val="Tablebullet1"/>
              <w:cnfStyle w:val="000000100000" w:firstRow="0" w:lastRow="0" w:firstColumn="0" w:lastColumn="0" w:oddVBand="0" w:evenVBand="0" w:oddHBand="1" w:evenHBand="0" w:firstRowFirstColumn="0" w:firstRowLastColumn="0" w:lastRowFirstColumn="0" w:lastRowLastColumn="0"/>
            </w:pPr>
            <w:r>
              <w:t xml:space="preserve">[Name redacted] </w:t>
            </w:r>
            <w:r w:rsidR="00E12D31">
              <w:t>–</w:t>
            </w:r>
            <w:r>
              <w:t xml:space="preserve"> </w:t>
            </w:r>
            <w:r w:rsidR="00E12D31">
              <w:t xml:space="preserve">physio/ AH </w:t>
            </w:r>
            <w:r w:rsidR="005E34AC">
              <w:t>[name redacted]</w:t>
            </w:r>
            <w:r w:rsidR="00E12D31">
              <w:t xml:space="preserve"> / </w:t>
            </w:r>
            <w:r w:rsidR="005E34AC">
              <w:t>[name redacted]</w:t>
            </w:r>
          </w:p>
          <w:p w14:paraId="0101C3FD" w14:textId="77777777" w:rsidR="00E12D31" w:rsidRDefault="00E12D31" w:rsidP="0089153F">
            <w:pPr>
              <w:pStyle w:val="Tablebullet1"/>
              <w:cnfStyle w:val="000000100000" w:firstRow="0" w:lastRow="0" w:firstColumn="0" w:lastColumn="0" w:oddVBand="0" w:evenVBand="0" w:oddHBand="1" w:evenHBand="0" w:firstRowFirstColumn="0" w:firstRowLastColumn="0" w:lastRowFirstColumn="0" w:lastRowLastColumn="0"/>
            </w:pPr>
            <w:r>
              <w:t>Funding</w:t>
            </w:r>
          </w:p>
          <w:p w14:paraId="435D5AC1" w14:textId="77777777" w:rsidR="00E12D31" w:rsidRDefault="00E12D31" w:rsidP="0089153F">
            <w:pPr>
              <w:pStyle w:val="Tablebullet1"/>
              <w:cnfStyle w:val="000000100000" w:firstRow="0" w:lastRow="0" w:firstColumn="0" w:lastColumn="0" w:oddVBand="0" w:evenVBand="0" w:oddHBand="1" w:evenHBand="0" w:firstRowFirstColumn="0" w:firstRowLastColumn="0" w:lastRowFirstColumn="0" w:lastRowLastColumn="0"/>
            </w:pPr>
            <w:r>
              <w:t>Advertising</w:t>
            </w:r>
          </w:p>
          <w:p w14:paraId="28D8C583" w14:textId="7F8EEBF4" w:rsidR="00E12D31" w:rsidRDefault="00E12D31" w:rsidP="0089153F">
            <w:pPr>
              <w:pStyle w:val="Tablebullet1"/>
              <w:cnfStyle w:val="000000100000" w:firstRow="0" w:lastRow="0" w:firstColumn="0" w:lastColumn="0" w:oddVBand="0" w:evenVBand="0" w:oddHBand="1" w:evenHBand="0" w:firstRowFirstColumn="0" w:firstRowLastColumn="0" w:lastRowFirstColumn="0" w:lastRowLastColumn="0"/>
            </w:pPr>
            <w:r>
              <w:t>Steering Committee</w:t>
            </w:r>
          </w:p>
        </w:tc>
      </w:tr>
      <w:tr w:rsidR="00E12D31" w14:paraId="6A03659C" w14:textId="77777777" w:rsidTr="00D919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101630CB" w14:textId="3DBEC490" w:rsidR="00E12D31" w:rsidRDefault="007F7D7A" w:rsidP="00275A75">
            <w:pPr>
              <w:pStyle w:val="BodyText"/>
              <w:rPr>
                <w:lang w:eastAsia="en-US"/>
              </w:rPr>
            </w:pPr>
            <w:r>
              <w:rPr>
                <w:lang w:eastAsia="en-US"/>
              </w:rPr>
              <w:t>AH drop-in casual breakfast/coffee to discuss digital health further following kick-off</w:t>
            </w:r>
          </w:p>
        </w:tc>
        <w:tc>
          <w:tcPr>
            <w:tcW w:w="1701" w:type="dxa"/>
            <w:vAlign w:val="center"/>
          </w:tcPr>
          <w:p w14:paraId="3E5A9751" w14:textId="18BDC246" w:rsidR="00E12D31" w:rsidRDefault="00274508" w:rsidP="00E20C74">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22/10/2020</w:t>
            </w:r>
          </w:p>
        </w:tc>
        <w:tc>
          <w:tcPr>
            <w:tcW w:w="2694" w:type="dxa"/>
            <w:vAlign w:val="center"/>
          </w:tcPr>
          <w:p w14:paraId="346BC16A" w14:textId="30A3BB80" w:rsidR="00E12D31" w:rsidRDefault="00274508" w:rsidP="00275A75">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Sensory Gateway Hotel</w:t>
            </w:r>
          </w:p>
        </w:tc>
        <w:tc>
          <w:tcPr>
            <w:tcW w:w="4211" w:type="dxa"/>
            <w:vAlign w:val="center"/>
          </w:tcPr>
          <w:p w14:paraId="24E7C1D2" w14:textId="2C3C3255" w:rsidR="00E12D31" w:rsidRDefault="00274508" w:rsidP="0089153F">
            <w:pPr>
              <w:pStyle w:val="Tablebullet1"/>
              <w:cnfStyle w:val="000000010000" w:firstRow="0" w:lastRow="0" w:firstColumn="0" w:lastColumn="0" w:oddVBand="0" w:evenVBand="0" w:oddHBand="0" w:evenHBand="1" w:firstRowFirstColumn="0" w:firstRowLastColumn="0" w:lastRowFirstColumn="0" w:lastRowLastColumn="0"/>
            </w:pPr>
            <w:r>
              <w:t>Funding</w:t>
            </w:r>
          </w:p>
        </w:tc>
      </w:tr>
      <w:tr w:rsidR="00274508" w14:paraId="254C2EF8" w14:textId="77777777" w:rsidTr="00D919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05D9B4A7" w14:textId="741579B1" w:rsidR="00274508" w:rsidRDefault="001E4B39" w:rsidP="00275A75">
            <w:pPr>
              <w:pStyle w:val="BodyText"/>
              <w:rPr>
                <w:lang w:eastAsia="en-US"/>
              </w:rPr>
            </w:pPr>
            <w:r>
              <w:rPr>
                <w:lang w:eastAsia="en-US"/>
              </w:rPr>
              <w:t>Phone call / practice visit to follow up regarding interest in lunch &amp; learn session</w:t>
            </w:r>
          </w:p>
        </w:tc>
        <w:tc>
          <w:tcPr>
            <w:tcW w:w="1701" w:type="dxa"/>
            <w:vAlign w:val="center"/>
          </w:tcPr>
          <w:p w14:paraId="0BF419F4" w14:textId="0B7ADE4F" w:rsidR="00274508" w:rsidRDefault="006E0A22" w:rsidP="00E20C74">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23/10/2020</w:t>
            </w:r>
            <w:r w:rsidR="00E20C74">
              <w:rPr>
                <w:lang w:eastAsia="en-US"/>
              </w:rPr>
              <w:t>–30/10/2020</w:t>
            </w:r>
          </w:p>
        </w:tc>
        <w:tc>
          <w:tcPr>
            <w:tcW w:w="2694" w:type="dxa"/>
            <w:vAlign w:val="center"/>
          </w:tcPr>
          <w:p w14:paraId="2E944A5B" w14:textId="3C57FD28" w:rsidR="00274508" w:rsidRDefault="00AD6783"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N/A</w:t>
            </w:r>
          </w:p>
        </w:tc>
        <w:tc>
          <w:tcPr>
            <w:tcW w:w="4211" w:type="dxa"/>
            <w:vAlign w:val="center"/>
          </w:tcPr>
          <w:p w14:paraId="09F55F0D" w14:textId="6401DF6D" w:rsidR="00274508" w:rsidRDefault="00AD6783" w:rsidP="0089153F">
            <w:pPr>
              <w:pStyle w:val="Tablebullet1"/>
              <w:cnfStyle w:val="000000100000" w:firstRow="0" w:lastRow="0" w:firstColumn="0" w:lastColumn="0" w:oddVBand="0" w:evenVBand="0" w:oddHBand="1" w:evenHBand="0" w:firstRowFirstColumn="0" w:firstRowLastColumn="0" w:lastRowFirstColumn="0" w:lastRowLastColumn="0"/>
            </w:pPr>
            <w:r>
              <w:t>[Name redacted]</w:t>
            </w:r>
          </w:p>
        </w:tc>
      </w:tr>
      <w:tr w:rsidR="00AD6783" w14:paraId="3E6211D8" w14:textId="77777777" w:rsidTr="00D919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09C209F5" w14:textId="77777777" w:rsidR="00AD6783" w:rsidRDefault="00AD6783" w:rsidP="00275A75">
            <w:pPr>
              <w:pStyle w:val="BodyText"/>
              <w:rPr>
                <w:b w:val="0"/>
                <w:bCs w:val="0"/>
                <w:lang w:eastAsia="en-US"/>
              </w:rPr>
            </w:pPr>
            <w:r>
              <w:rPr>
                <w:lang w:eastAsia="en-US"/>
              </w:rPr>
              <w:t xml:space="preserve">Lunch &amp; learn sessions – clinic specific. </w:t>
            </w:r>
          </w:p>
          <w:p w14:paraId="762B89B3" w14:textId="1BE56D71" w:rsidR="00AD6783" w:rsidRDefault="00AD6783" w:rsidP="00275A75">
            <w:pPr>
              <w:pStyle w:val="BodyText"/>
              <w:rPr>
                <w:lang w:eastAsia="en-US"/>
              </w:rPr>
            </w:pPr>
            <w:r>
              <w:rPr>
                <w:lang w:eastAsia="en-US"/>
              </w:rPr>
              <w:t>Invite from kick-off event +/- specialist visits</w:t>
            </w:r>
          </w:p>
        </w:tc>
        <w:tc>
          <w:tcPr>
            <w:tcW w:w="1701" w:type="dxa"/>
            <w:vAlign w:val="center"/>
          </w:tcPr>
          <w:p w14:paraId="7F4E886B" w14:textId="663B61C3" w:rsidR="00AD6783" w:rsidRDefault="00AD6783" w:rsidP="00E20C74">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30/10/2020–project end</w:t>
            </w:r>
          </w:p>
        </w:tc>
        <w:tc>
          <w:tcPr>
            <w:tcW w:w="2694" w:type="dxa"/>
            <w:vAlign w:val="center"/>
          </w:tcPr>
          <w:p w14:paraId="02D45C66" w14:textId="29AF583A" w:rsidR="00AD6783" w:rsidRDefault="00AD6783" w:rsidP="00275A75">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N/A</w:t>
            </w:r>
          </w:p>
        </w:tc>
        <w:tc>
          <w:tcPr>
            <w:tcW w:w="4211" w:type="dxa"/>
            <w:vAlign w:val="center"/>
          </w:tcPr>
          <w:p w14:paraId="27E95B58" w14:textId="20160FD1" w:rsidR="00AD6783" w:rsidRDefault="00AD6783" w:rsidP="0089153F">
            <w:pPr>
              <w:pStyle w:val="Tablebullet1"/>
              <w:cnfStyle w:val="000000010000" w:firstRow="0" w:lastRow="0" w:firstColumn="0" w:lastColumn="0" w:oddVBand="0" w:evenVBand="0" w:oddHBand="0" w:evenHBand="1" w:firstRowFirstColumn="0" w:firstRowLastColumn="0" w:lastRowFirstColumn="0" w:lastRowLastColumn="0"/>
            </w:pPr>
            <w:r>
              <w:t>[Name redacted]</w:t>
            </w:r>
          </w:p>
        </w:tc>
      </w:tr>
      <w:tr w:rsidR="00AD6783" w14:paraId="7C6F6784" w14:textId="77777777" w:rsidTr="00D919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630C9347" w14:textId="7C317538" w:rsidR="00AD6783" w:rsidRDefault="00AD6783" w:rsidP="00275A75">
            <w:pPr>
              <w:pStyle w:val="BodyText"/>
              <w:rPr>
                <w:lang w:eastAsia="en-US"/>
              </w:rPr>
            </w:pPr>
            <w:r>
              <w:rPr>
                <w:lang w:eastAsia="en-US"/>
              </w:rPr>
              <w:lastRenderedPageBreak/>
              <w:t xml:space="preserve">Practice visits / </w:t>
            </w:r>
            <w:r w:rsidR="00D91927">
              <w:rPr>
                <w:lang w:eastAsia="en-US"/>
              </w:rPr>
              <w:t>catchups</w:t>
            </w:r>
          </w:p>
        </w:tc>
        <w:tc>
          <w:tcPr>
            <w:tcW w:w="1701" w:type="dxa"/>
            <w:vAlign w:val="center"/>
          </w:tcPr>
          <w:p w14:paraId="71D7E7E0" w14:textId="77777777" w:rsidR="00AD6783" w:rsidRDefault="00D91927" w:rsidP="00E20C74">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30/10/2020–project end</w:t>
            </w:r>
          </w:p>
          <w:p w14:paraId="747AEC59" w14:textId="3FEDA5B4" w:rsidR="00D91927" w:rsidRDefault="00844408" w:rsidP="00E20C74">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Ad hoc – 1x bimonthly</w:t>
            </w:r>
          </w:p>
        </w:tc>
        <w:tc>
          <w:tcPr>
            <w:tcW w:w="2694" w:type="dxa"/>
            <w:vAlign w:val="center"/>
          </w:tcPr>
          <w:p w14:paraId="2AC9FF34" w14:textId="5C73B2E8" w:rsidR="00AD6783" w:rsidRDefault="00844408"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N/A</w:t>
            </w:r>
          </w:p>
        </w:tc>
        <w:tc>
          <w:tcPr>
            <w:tcW w:w="4211" w:type="dxa"/>
            <w:vAlign w:val="center"/>
          </w:tcPr>
          <w:p w14:paraId="225044E2" w14:textId="224C1481" w:rsidR="00AD6783" w:rsidRDefault="00844408" w:rsidP="0089153F">
            <w:pPr>
              <w:pStyle w:val="Tablebullet1"/>
              <w:cnfStyle w:val="000000100000" w:firstRow="0" w:lastRow="0" w:firstColumn="0" w:lastColumn="0" w:oddVBand="0" w:evenVBand="0" w:oddHBand="1" w:evenHBand="0" w:firstRowFirstColumn="0" w:firstRowLastColumn="0" w:lastRowFirstColumn="0" w:lastRowLastColumn="0"/>
            </w:pPr>
            <w:r>
              <w:t>[Name redacted]</w:t>
            </w:r>
          </w:p>
        </w:tc>
      </w:tr>
      <w:tr w:rsidR="00844408" w14:paraId="08A0F0CF" w14:textId="77777777" w:rsidTr="00D919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52A7F43C" w14:textId="78EC8C92" w:rsidR="00844408" w:rsidRDefault="0002638C" w:rsidP="00275A75">
            <w:pPr>
              <w:pStyle w:val="BodyText"/>
              <w:rPr>
                <w:lang w:eastAsia="en-US"/>
              </w:rPr>
            </w:pPr>
            <w:r>
              <w:rPr>
                <w:lang w:eastAsia="en-US"/>
              </w:rPr>
              <w:t>Promotion of Allied Health digital health capabilities to GP</w:t>
            </w:r>
          </w:p>
        </w:tc>
        <w:tc>
          <w:tcPr>
            <w:tcW w:w="1701" w:type="dxa"/>
            <w:vAlign w:val="center"/>
          </w:tcPr>
          <w:p w14:paraId="105176D8" w14:textId="6719A5CB" w:rsidR="00844408" w:rsidRDefault="0002638C" w:rsidP="00E20C74">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23/10/2020–project close / ad hoc</w:t>
            </w:r>
          </w:p>
        </w:tc>
        <w:tc>
          <w:tcPr>
            <w:tcW w:w="2694" w:type="dxa"/>
            <w:vAlign w:val="center"/>
          </w:tcPr>
          <w:p w14:paraId="2048F62A" w14:textId="7A6230DA" w:rsidR="00844408" w:rsidRDefault="0002638C" w:rsidP="00275A75">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Consider events e.g., CQRH weekend</w:t>
            </w:r>
          </w:p>
        </w:tc>
        <w:tc>
          <w:tcPr>
            <w:tcW w:w="4211" w:type="dxa"/>
            <w:vAlign w:val="center"/>
          </w:tcPr>
          <w:p w14:paraId="2CE8DB23" w14:textId="77777777" w:rsidR="00844408" w:rsidRDefault="00503C52" w:rsidP="0089153F">
            <w:pPr>
              <w:pStyle w:val="Tablebullet1"/>
              <w:cnfStyle w:val="000000010000" w:firstRow="0" w:lastRow="0" w:firstColumn="0" w:lastColumn="0" w:oddVBand="0" w:evenVBand="0" w:oddHBand="0" w:evenHBand="1" w:firstRowFirstColumn="0" w:firstRowLastColumn="0" w:lastRowFirstColumn="0" w:lastRowLastColumn="0"/>
            </w:pPr>
            <w:r>
              <w:t>Emailing lists</w:t>
            </w:r>
          </w:p>
          <w:p w14:paraId="3F6886C9" w14:textId="77777777" w:rsidR="00503C52" w:rsidRDefault="00503C52" w:rsidP="0089153F">
            <w:pPr>
              <w:pStyle w:val="Tablebullet1"/>
              <w:cnfStyle w:val="000000010000" w:firstRow="0" w:lastRow="0" w:firstColumn="0" w:lastColumn="0" w:oddVBand="0" w:evenVBand="0" w:oddHBand="0" w:evenHBand="1" w:firstRowFirstColumn="0" w:firstRowLastColumn="0" w:lastRowFirstColumn="0" w:lastRowLastColumn="0"/>
            </w:pPr>
            <w:r>
              <w:t>[Name redacted]</w:t>
            </w:r>
          </w:p>
          <w:p w14:paraId="2A187DDB" w14:textId="3D8E07B3" w:rsidR="00503C52" w:rsidRDefault="00503C52" w:rsidP="0089153F">
            <w:pPr>
              <w:pStyle w:val="Tablebullet1"/>
              <w:cnfStyle w:val="000000010000" w:firstRow="0" w:lastRow="0" w:firstColumn="0" w:lastColumn="0" w:oddVBand="0" w:evenVBand="0" w:oddHBand="0" w:evenHBand="1" w:firstRowFirstColumn="0" w:firstRowLastColumn="0" w:lastRowFirstColumn="0" w:lastRowLastColumn="0"/>
            </w:pPr>
            <w:r>
              <w:t>[Name redacted]</w:t>
            </w:r>
          </w:p>
        </w:tc>
      </w:tr>
      <w:tr w:rsidR="00503C52" w14:paraId="75AD67DC" w14:textId="77777777" w:rsidTr="00D919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29F89F26" w14:textId="56114C10" w:rsidR="00503C52" w:rsidRDefault="005F25B7" w:rsidP="00275A75">
            <w:pPr>
              <w:pStyle w:val="BodyText"/>
              <w:rPr>
                <w:lang w:eastAsia="en-US"/>
              </w:rPr>
            </w:pPr>
            <w:r>
              <w:rPr>
                <w:lang w:eastAsia="en-US"/>
              </w:rPr>
              <w:t>Promotion of Allied Health digital health capabilities to consumers</w:t>
            </w:r>
          </w:p>
        </w:tc>
        <w:tc>
          <w:tcPr>
            <w:tcW w:w="1701" w:type="dxa"/>
            <w:vAlign w:val="center"/>
          </w:tcPr>
          <w:p w14:paraId="41FE2F40" w14:textId="218D29B5" w:rsidR="00503C52" w:rsidRDefault="005F25B7" w:rsidP="00E20C74">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Ad hoc</w:t>
            </w:r>
          </w:p>
        </w:tc>
        <w:tc>
          <w:tcPr>
            <w:tcW w:w="2694" w:type="dxa"/>
            <w:vAlign w:val="center"/>
          </w:tcPr>
          <w:p w14:paraId="4F6777CD" w14:textId="3F9CAD35" w:rsidR="00503C52" w:rsidRDefault="005F25B7"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Consider community events e.g., Christmas markets</w:t>
            </w:r>
          </w:p>
        </w:tc>
        <w:tc>
          <w:tcPr>
            <w:tcW w:w="4211" w:type="dxa"/>
            <w:vAlign w:val="center"/>
          </w:tcPr>
          <w:p w14:paraId="40334906" w14:textId="77777777" w:rsidR="00503C52" w:rsidRDefault="005F25B7" w:rsidP="0089153F">
            <w:pPr>
              <w:pStyle w:val="Tablebullet1"/>
              <w:cnfStyle w:val="000000100000" w:firstRow="0" w:lastRow="0" w:firstColumn="0" w:lastColumn="0" w:oddVBand="0" w:evenVBand="0" w:oddHBand="1" w:evenHBand="0" w:firstRowFirstColumn="0" w:firstRowLastColumn="0" w:lastRowFirstColumn="0" w:lastRowLastColumn="0"/>
            </w:pPr>
            <w:r>
              <w:t>[Name redacted]</w:t>
            </w:r>
          </w:p>
          <w:p w14:paraId="15E4526C" w14:textId="77777777" w:rsidR="005F25B7" w:rsidRDefault="005F25B7" w:rsidP="0089153F">
            <w:pPr>
              <w:pStyle w:val="Tablebullet1"/>
              <w:cnfStyle w:val="000000100000" w:firstRow="0" w:lastRow="0" w:firstColumn="0" w:lastColumn="0" w:oddVBand="0" w:evenVBand="0" w:oddHBand="1" w:evenHBand="0" w:firstRowFirstColumn="0" w:firstRowLastColumn="0" w:lastRowFirstColumn="0" w:lastRowLastColumn="0"/>
            </w:pPr>
            <w:r>
              <w:t>Steering Committee</w:t>
            </w:r>
          </w:p>
          <w:p w14:paraId="58A87FF0" w14:textId="77777777" w:rsidR="005F25B7" w:rsidRDefault="005F25B7" w:rsidP="0089153F">
            <w:pPr>
              <w:pStyle w:val="Tablebullet1"/>
              <w:cnfStyle w:val="000000100000" w:firstRow="0" w:lastRow="0" w:firstColumn="0" w:lastColumn="0" w:oddVBand="0" w:evenVBand="0" w:oddHBand="1" w:evenHBand="0" w:firstRowFirstColumn="0" w:firstRowLastColumn="0" w:lastRowFirstColumn="0" w:lastRowLastColumn="0"/>
            </w:pPr>
            <w:r>
              <w:t>Social media channels</w:t>
            </w:r>
          </w:p>
          <w:p w14:paraId="4F6BCD3C" w14:textId="281EA57E" w:rsidR="005F25B7" w:rsidRDefault="005F25B7" w:rsidP="0089153F">
            <w:pPr>
              <w:pStyle w:val="Tablebullet1"/>
              <w:cnfStyle w:val="000000100000" w:firstRow="0" w:lastRow="0" w:firstColumn="0" w:lastColumn="0" w:oddVBand="0" w:evenVBand="0" w:oddHBand="1" w:evenHBand="0" w:firstRowFirstColumn="0" w:firstRowLastColumn="0" w:lastRowFirstColumn="0" w:lastRowLastColumn="0"/>
            </w:pPr>
            <w:r>
              <w:t>Posters in key locations</w:t>
            </w:r>
          </w:p>
        </w:tc>
      </w:tr>
      <w:tr w:rsidR="005F25B7" w14:paraId="20F33DE7" w14:textId="77777777" w:rsidTr="00D919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2DCE65A1" w14:textId="7D6F7A66" w:rsidR="005F25B7" w:rsidRDefault="00D04885" w:rsidP="00275A75">
            <w:pPr>
              <w:pStyle w:val="BodyText"/>
              <w:rPr>
                <w:lang w:eastAsia="en-US"/>
              </w:rPr>
            </w:pPr>
            <w:r>
              <w:rPr>
                <w:lang w:eastAsia="en-US"/>
              </w:rPr>
              <w:t xml:space="preserve">NDIS support providers (e.g., </w:t>
            </w:r>
            <w:r w:rsidR="005308C7">
              <w:rPr>
                <w:lang w:eastAsia="en-US"/>
              </w:rPr>
              <w:t>[name redacted]</w:t>
            </w:r>
            <w:r>
              <w:rPr>
                <w:lang w:eastAsia="en-US"/>
              </w:rPr>
              <w:t xml:space="preserve">, </w:t>
            </w:r>
            <w:r w:rsidR="005308C7">
              <w:rPr>
                <w:lang w:eastAsia="en-US"/>
              </w:rPr>
              <w:t>[name redacted]</w:t>
            </w:r>
            <w:r>
              <w:rPr>
                <w:lang w:eastAsia="en-US"/>
              </w:rPr>
              <w:t xml:space="preserve">, </w:t>
            </w:r>
            <w:r w:rsidR="005308C7">
              <w:rPr>
                <w:lang w:eastAsia="en-US"/>
              </w:rPr>
              <w:t>[name redacted]</w:t>
            </w:r>
            <w:r>
              <w:rPr>
                <w:lang w:eastAsia="en-US"/>
              </w:rPr>
              <w:t>) digital health education – how it can support clients</w:t>
            </w:r>
            <w:r w:rsidR="0026520B">
              <w:rPr>
                <w:lang w:eastAsia="en-US"/>
              </w:rPr>
              <w:t>. (Lunch &amp; learn)</w:t>
            </w:r>
          </w:p>
        </w:tc>
        <w:tc>
          <w:tcPr>
            <w:tcW w:w="1701" w:type="dxa"/>
            <w:vAlign w:val="center"/>
          </w:tcPr>
          <w:p w14:paraId="621D973F" w14:textId="353B5638" w:rsidR="005F25B7" w:rsidRDefault="0026520B" w:rsidP="00E20C74">
            <w:pPr>
              <w:pStyle w:val="BodyText"/>
              <w:jc w:val="center"/>
              <w:cnfStyle w:val="000000010000" w:firstRow="0" w:lastRow="0" w:firstColumn="0" w:lastColumn="0" w:oddVBand="0" w:evenVBand="0" w:oddHBand="0" w:evenHBand="1" w:firstRowFirstColumn="0" w:firstRowLastColumn="0" w:lastRowFirstColumn="0" w:lastRowLastColumn="0"/>
              <w:rPr>
                <w:lang w:eastAsia="en-US"/>
              </w:rPr>
            </w:pPr>
            <w:r>
              <w:rPr>
                <w:lang w:eastAsia="en-US"/>
              </w:rPr>
              <w:t>23/10/2020–project end (aim for by end of calendar year)</w:t>
            </w:r>
          </w:p>
        </w:tc>
        <w:tc>
          <w:tcPr>
            <w:tcW w:w="2694" w:type="dxa"/>
            <w:vAlign w:val="center"/>
          </w:tcPr>
          <w:p w14:paraId="244029D9" w14:textId="650DADDC" w:rsidR="005F25B7" w:rsidRDefault="00110CE7" w:rsidP="00275A75">
            <w:pPr>
              <w:pStyle w:val="BodyText"/>
              <w:cnfStyle w:val="000000010000" w:firstRow="0" w:lastRow="0" w:firstColumn="0" w:lastColumn="0" w:oddVBand="0" w:evenVBand="0" w:oddHBand="0" w:evenHBand="1" w:firstRowFirstColumn="0" w:firstRowLastColumn="0" w:lastRowFirstColumn="0" w:lastRowLastColumn="0"/>
              <w:rPr>
                <w:lang w:eastAsia="en-US"/>
              </w:rPr>
            </w:pPr>
            <w:r>
              <w:rPr>
                <w:lang w:eastAsia="en-US"/>
              </w:rPr>
              <w:t>At organisation facilities / offices</w:t>
            </w:r>
          </w:p>
        </w:tc>
        <w:tc>
          <w:tcPr>
            <w:tcW w:w="4211" w:type="dxa"/>
            <w:vAlign w:val="center"/>
          </w:tcPr>
          <w:p w14:paraId="390ED850" w14:textId="77777777" w:rsidR="00110CE7" w:rsidRDefault="00110CE7" w:rsidP="00110CE7">
            <w:pPr>
              <w:pStyle w:val="Tablebullet1"/>
              <w:cnfStyle w:val="000000010000" w:firstRow="0" w:lastRow="0" w:firstColumn="0" w:lastColumn="0" w:oddVBand="0" w:evenVBand="0" w:oddHBand="0" w:evenHBand="1" w:firstRowFirstColumn="0" w:firstRowLastColumn="0" w:lastRowFirstColumn="0" w:lastRowLastColumn="0"/>
            </w:pPr>
            <w:r>
              <w:t>[Name redacted]</w:t>
            </w:r>
          </w:p>
          <w:p w14:paraId="4C923B21" w14:textId="52A042DF" w:rsidR="00110CE7" w:rsidRPr="00110CE7" w:rsidRDefault="00110CE7" w:rsidP="00110CE7">
            <w:pPr>
              <w:pStyle w:val="Tablebullet1"/>
              <w:cnfStyle w:val="000000010000" w:firstRow="0" w:lastRow="0" w:firstColumn="0" w:lastColumn="0" w:oddVBand="0" w:evenVBand="0" w:oddHBand="0" w:evenHBand="1" w:firstRowFirstColumn="0" w:firstRowLastColumn="0" w:lastRowFirstColumn="0" w:lastRowLastColumn="0"/>
            </w:pPr>
            <w:r>
              <w:t>[Name redacted]</w:t>
            </w:r>
          </w:p>
        </w:tc>
      </w:tr>
      <w:tr w:rsidR="00110CE7" w14:paraId="55B8E08D" w14:textId="77777777" w:rsidTr="00D919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vAlign w:val="center"/>
          </w:tcPr>
          <w:p w14:paraId="408BD64D" w14:textId="11D676E5" w:rsidR="00110CE7" w:rsidRDefault="00E9616B" w:rsidP="00275A75">
            <w:pPr>
              <w:pStyle w:val="BodyText"/>
              <w:rPr>
                <w:lang w:eastAsia="en-US"/>
              </w:rPr>
            </w:pPr>
            <w:r>
              <w:rPr>
                <w:lang w:eastAsia="en-US"/>
              </w:rPr>
              <w:t>Interview with local champions / user (possible AH, GP, consumer) good news stories—to be shared on</w:t>
            </w:r>
            <w:r w:rsidR="009C2E15">
              <w:rPr>
                <w:lang w:eastAsia="en-US"/>
              </w:rPr>
              <w:t xml:space="preserve"> different platforms e.g., podcast / webinar / video</w:t>
            </w:r>
          </w:p>
        </w:tc>
        <w:tc>
          <w:tcPr>
            <w:tcW w:w="1701" w:type="dxa"/>
            <w:vAlign w:val="center"/>
          </w:tcPr>
          <w:p w14:paraId="4FA90E8E" w14:textId="163A8950" w:rsidR="00110CE7" w:rsidRDefault="009C2E15" w:rsidP="00E20C74">
            <w:pPr>
              <w:pStyle w:val="BodyText"/>
              <w:jc w:val="center"/>
              <w:cnfStyle w:val="000000100000" w:firstRow="0" w:lastRow="0" w:firstColumn="0" w:lastColumn="0" w:oddVBand="0" w:evenVBand="0" w:oddHBand="1" w:evenHBand="0" w:firstRowFirstColumn="0" w:firstRowLastColumn="0" w:lastRowFirstColumn="0" w:lastRowLastColumn="0"/>
              <w:rPr>
                <w:lang w:eastAsia="en-US"/>
              </w:rPr>
            </w:pPr>
            <w:r>
              <w:rPr>
                <w:lang w:eastAsia="en-US"/>
              </w:rPr>
              <w:t>2021</w:t>
            </w:r>
          </w:p>
        </w:tc>
        <w:tc>
          <w:tcPr>
            <w:tcW w:w="2694" w:type="dxa"/>
            <w:vAlign w:val="center"/>
          </w:tcPr>
          <w:p w14:paraId="23A03B79" w14:textId="19AF2C9A" w:rsidR="00110CE7" w:rsidRDefault="009C2E15" w:rsidP="00275A75">
            <w:pPr>
              <w:pStyle w:val="BodyText"/>
              <w:cnfStyle w:val="000000100000" w:firstRow="0" w:lastRow="0" w:firstColumn="0" w:lastColumn="0" w:oddVBand="0" w:evenVBand="0" w:oddHBand="1" w:evenHBand="0" w:firstRowFirstColumn="0" w:firstRowLastColumn="0" w:lastRowFirstColumn="0" w:lastRowLastColumn="0"/>
              <w:rPr>
                <w:lang w:eastAsia="en-US"/>
              </w:rPr>
            </w:pPr>
            <w:r>
              <w:rPr>
                <w:lang w:eastAsia="en-US"/>
              </w:rPr>
              <w:t>N/A</w:t>
            </w:r>
          </w:p>
        </w:tc>
        <w:tc>
          <w:tcPr>
            <w:tcW w:w="4211" w:type="dxa"/>
            <w:vAlign w:val="center"/>
          </w:tcPr>
          <w:p w14:paraId="39BB9FC8" w14:textId="77777777" w:rsidR="00110CE7" w:rsidRDefault="007778A8" w:rsidP="00110CE7">
            <w:pPr>
              <w:pStyle w:val="Tablebullet1"/>
              <w:cnfStyle w:val="000000100000" w:firstRow="0" w:lastRow="0" w:firstColumn="0" w:lastColumn="0" w:oddVBand="0" w:evenVBand="0" w:oddHBand="1" w:evenHBand="0" w:firstRowFirstColumn="0" w:firstRowLastColumn="0" w:lastRowFirstColumn="0" w:lastRowLastColumn="0"/>
            </w:pPr>
            <w:r>
              <w:t>[Name redacted]</w:t>
            </w:r>
          </w:p>
          <w:p w14:paraId="55165B49" w14:textId="456B3084" w:rsidR="007778A8" w:rsidRDefault="007778A8" w:rsidP="00110CE7">
            <w:pPr>
              <w:pStyle w:val="Tablebullet1"/>
              <w:cnfStyle w:val="000000100000" w:firstRow="0" w:lastRow="0" w:firstColumn="0" w:lastColumn="0" w:oddVBand="0" w:evenVBand="0" w:oddHBand="1" w:evenHBand="0" w:firstRowFirstColumn="0" w:firstRowLastColumn="0" w:lastRowFirstColumn="0" w:lastRowLastColumn="0"/>
            </w:pPr>
            <w:r>
              <w:t>[Name redacted]</w:t>
            </w:r>
          </w:p>
        </w:tc>
      </w:tr>
    </w:tbl>
    <w:p w14:paraId="6010A47C" w14:textId="7251144A" w:rsidR="00F276C1" w:rsidRDefault="00F276C1" w:rsidP="00F276C1">
      <w:pPr>
        <w:pStyle w:val="BodyText"/>
        <w:rPr>
          <w:lang w:eastAsia="en-US"/>
        </w:rPr>
      </w:pPr>
    </w:p>
    <w:p w14:paraId="67E6D495" w14:textId="77777777" w:rsidR="009B1ED8" w:rsidRDefault="009B1ED8" w:rsidP="00F276C1">
      <w:pPr>
        <w:pStyle w:val="BodyText"/>
        <w:rPr>
          <w:lang w:eastAsia="en-US"/>
        </w:rPr>
        <w:sectPr w:rsidR="009B1ED8" w:rsidSect="00D37676">
          <w:headerReference w:type="default" r:id="rId15"/>
          <w:pgSz w:w="15840" w:h="12240" w:orient="landscape"/>
          <w:pgMar w:top="992" w:right="992" w:bottom="425" w:left="1134" w:header="283" w:footer="283" w:gutter="0"/>
          <w:cols w:space="720"/>
          <w:docGrid w:linePitch="299"/>
        </w:sectPr>
      </w:pPr>
    </w:p>
    <w:p w14:paraId="2613EC5C" w14:textId="1A2CB84F" w:rsidR="00EF209A" w:rsidRDefault="00EF209A" w:rsidP="00EF209A">
      <w:pPr>
        <w:pStyle w:val="Heading2"/>
      </w:pPr>
      <w:bookmarkStart w:id="15" w:name="_Toc71700089"/>
      <w:r>
        <w:lastRenderedPageBreak/>
        <w:t>Collateral Pool</w:t>
      </w:r>
      <w:bookmarkEnd w:id="15"/>
    </w:p>
    <w:p w14:paraId="40A76EC3" w14:textId="588B541D" w:rsidR="00EF209A" w:rsidRDefault="005C7473" w:rsidP="00EF209A">
      <w:pPr>
        <w:pStyle w:val="BodyText"/>
        <w:rPr>
          <w:lang w:eastAsia="en-US"/>
        </w:rPr>
      </w:pPr>
      <w:r>
        <w:rPr>
          <w:lang w:eastAsia="en-US"/>
        </w:rPr>
        <w:t>List of collateral that will be used to support engagement.</w:t>
      </w:r>
    </w:p>
    <w:p w14:paraId="7426C8F4" w14:textId="04E58D9E" w:rsidR="005C7473" w:rsidRDefault="005C7473" w:rsidP="00EF209A">
      <w:pPr>
        <w:pStyle w:val="BodyText"/>
        <w:rPr>
          <w:lang w:eastAsia="en-US"/>
        </w:rPr>
      </w:pPr>
    </w:p>
    <w:p w14:paraId="7576A33D" w14:textId="3CA19374" w:rsidR="00A136F1" w:rsidRDefault="00A136F1" w:rsidP="00A136F1">
      <w:pPr>
        <w:pStyle w:val="Bullet1"/>
      </w:pPr>
      <w:r>
        <w:t>Consumer support – increase demand of digital health services/capabilities ([Name redacted])</w:t>
      </w:r>
    </w:p>
    <w:p w14:paraId="1DA292E0" w14:textId="0AF29E2C" w:rsidR="00A136F1" w:rsidRDefault="00A136F1" w:rsidP="00A136F1">
      <w:pPr>
        <w:pStyle w:val="Bullet1"/>
      </w:pPr>
      <w:r>
        <w:t>GP practice support</w:t>
      </w:r>
      <w:r w:rsidR="008E6DB2">
        <w:t xml:space="preserve"> – as above ([Name redacted])</w:t>
      </w:r>
    </w:p>
    <w:p w14:paraId="18AAB43C" w14:textId="629FEC2B" w:rsidR="008E6DB2" w:rsidRDefault="008E6DB2" w:rsidP="00A136F1">
      <w:pPr>
        <w:pStyle w:val="Bullet1"/>
      </w:pPr>
      <w:r>
        <w:t>Steering Committee</w:t>
      </w:r>
    </w:p>
    <w:p w14:paraId="2C3427FB" w14:textId="650AC1DE" w:rsidR="008E6DB2" w:rsidRDefault="008E6DB2" w:rsidP="00A136F1">
      <w:pPr>
        <w:pStyle w:val="Bullet1"/>
      </w:pPr>
      <w:r>
        <w:t>AHPA – encourage uptake</w:t>
      </w:r>
    </w:p>
    <w:p w14:paraId="68BC5543" w14:textId="17133ADB" w:rsidR="008E6DB2" w:rsidRDefault="008757A9" w:rsidP="00A136F1">
      <w:pPr>
        <w:pStyle w:val="Bullet1"/>
      </w:pPr>
      <w:r>
        <w:t>Clinical software</w:t>
      </w:r>
    </w:p>
    <w:p w14:paraId="57C5AA84" w14:textId="7F3CDF1E" w:rsidR="008757A9" w:rsidRDefault="00170FEE" w:rsidP="00A136F1">
      <w:pPr>
        <w:pStyle w:val="Bullet1"/>
      </w:pPr>
      <w:r>
        <w:t>[Medi</w:t>
      </w:r>
      <w:r w:rsidR="0029368D">
        <w:t xml:space="preserve">cal software provider] </w:t>
      </w:r>
      <w:r w:rsidR="004F1222">
        <w:t>–</w:t>
      </w:r>
      <w:r w:rsidR="008757A9">
        <w:t xml:space="preserve"> </w:t>
      </w:r>
      <w:r w:rsidR="004F1222">
        <w:t>[Name redacted] (sales representative)</w:t>
      </w:r>
    </w:p>
    <w:p w14:paraId="7D141980" w14:textId="2C00E735" w:rsidR="004F1222" w:rsidRDefault="004F1222" w:rsidP="00A136F1">
      <w:pPr>
        <w:pStyle w:val="Bullet1"/>
      </w:pPr>
      <w:r>
        <w:t>PHN x ADHA allied health webinar “Using technology to enhance business and improve levels of care”</w:t>
      </w:r>
    </w:p>
    <w:p w14:paraId="39B2ADC7" w14:textId="15BB1721" w:rsidR="004F1222" w:rsidRDefault="004F1222" w:rsidP="00A136F1">
      <w:pPr>
        <w:pStyle w:val="Bullet1"/>
      </w:pPr>
      <w:r>
        <w:t>Funding (ADHA) – lunch &amp; learn, events (venue hire &amp; catering), breakfast drop-in</w:t>
      </w:r>
    </w:p>
    <w:p w14:paraId="45730D0D" w14:textId="703134BC" w:rsidR="004F1222" w:rsidRDefault="004F1222" w:rsidP="00A136F1">
      <w:pPr>
        <w:pStyle w:val="Bullet1"/>
      </w:pPr>
      <w:r>
        <w:t>Advertising – printing, media</w:t>
      </w:r>
    </w:p>
    <w:p w14:paraId="42F916DD" w14:textId="77777777" w:rsidR="007D1FDF" w:rsidRDefault="004F1222" w:rsidP="007D1FDF">
      <w:pPr>
        <w:pStyle w:val="Bullet1"/>
      </w:pPr>
      <w:r>
        <w:t xml:space="preserve">Telehealth Hub – </w:t>
      </w:r>
      <w:r w:rsidR="007D1FDF">
        <w:t>https://digitalhealthcrc.com/telehealth/</w:t>
      </w:r>
    </w:p>
    <w:p w14:paraId="68EEF992" w14:textId="29C39EC6" w:rsidR="007D1FDF" w:rsidRDefault="007D1FDF" w:rsidP="007D1FDF">
      <w:pPr>
        <w:pStyle w:val="Bullet1"/>
      </w:pPr>
      <w:r>
        <w:t>AHPA - https://ahpa.com.au – digital health inclusion tool, telehealth guide, connection guides (MHR), Digital health webinars (dietetics, physio &amp; psychology), digital health policy templates (dietetics, physio &amp; psychology), digital health toolkits</w:t>
      </w:r>
    </w:p>
    <w:p w14:paraId="32E93559" w14:textId="040275D9" w:rsidR="007D1FDF" w:rsidRDefault="007D1FDF" w:rsidP="007D1FDF">
      <w:pPr>
        <w:pStyle w:val="Bullet1"/>
      </w:pPr>
      <w:r>
        <w:t>My Health Record - https://www.myhealthrecord.gov.au – including step guides for registration</w:t>
      </w:r>
    </w:p>
    <w:p w14:paraId="37B072F8" w14:textId="35ECCA8E" w:rsidR="007D1FDF" w:rsidRDefault="007D1FDF" w:rsidP="007D1FDF">
      <w:pPr>
        <w:pStyle w:val="Bullet1"/>
      </w:pPr>
      <w:r>
        <w:t xml:space="preserve">ADHA - https://www.digitalhealth.gov.au/using-the-my-health-record-system - including training resources; My Health Record Help line: 1800 723 471; https://conversation.digitalhealth.gov.au/communities-of-excellence-emerald - </w:t>
      </w:r>
      <w:proofErr w:type="spellStart"/>
      <w:r>
        <w:t>CoE</w:t>
      </w:r>
      <w:proofErr w:type="spellEnd"/>
      <w:r>
        <w:t xml:space="preserve"> project.</w:t>
      </w:r>
    </w:p>
    <w:p w14:paraId="0737738E" w14:textId="6C5F3037" w:rsidR="007D1FDF" w:rsidRDefault="007D1FDF" w:rsidP="007D1FDF">
      <w:pPr>
        <w:pStyle w:val="Bullet1"/>
      </w:pPr>
      <w:r>
        <w:t xml:space="preserve">[Name redacted] (Telehealth physio) </w:t>
      </w:r>
      <w:r w:rsidR="00D2108B">
        <w:t>–</w:t>
      </w:r>
      <w:r>
        <w:t xml:space="preserve"> </w:t>
      </w:r>
      <w:r w:rsidR="00D2108B">
        <w:t>[webpage]</w:t>
      </w:r>
      <w:r>
        <w:t xml:space="preserve"> (list of research articles relating to telehealth)</w:t>
      </w:r>
    </w:p>
    <w:p w14:paraId="7558D1CB" w14:textId="5B497957" w:rsidR="007D1FDF" w:rsidRDefault="00D2108B" w:rsidP="007D1FDF">
      <w:pPr>
        <w:pStyle w:val="Bullet1"/>
      </w:pPr>
      <w:r>
        <w:t>[Name redacted]</w:t>
      </w:r>
      <w:r w:rsidR="007D1FDF">
        <w:t xml:space="preserve"> </w:t>
      </w:r>
      <w:r>
        <w:t>Y</w:t>
      </w:r>
      <w:r w:rsidR="007D1FDF">
        <w:t>ou</w:t>
      </w:r>
      <w:r>
        <w:t>T</w:t>
      </w:r>
      <w:r w:rsidR="007D1FDF">
        <w:t xml:space="preserve">ube channel </w:t>
      </w:r>
      <w:r w:rsidR="0029368D">
        <w:t>–</w:t>
      </w:r>
      <w:r w:rsidR="007D1FDF">
        <w:t xml:space="preserve"> </w:t>
      </w:r>
      <w:r w:rsidR="0029368D">
        <w:t>[URL redacted]</w:t>
      </w:r>
    </w:p>
    <w:p w14:paraId="6B755653" w14:textId="5A04F9A9" w:rsidR="007D1FDF" w:rsidRDefault="00D2108B" w:rsidP="007D1FDF">
      <w:pPr>
        <w:pStyle w:val="Bullet1"/>
      </w:pPr>
      <w:r>
        <w:t>[Name redacted]</w:t>
      </w:r>
      <w:r w:rsidR="007D1FDF">
        <w:t xml:space="preserve"> webinar </w:t>
      </w:r>
      <w:r w:rsidR="0029368D">
        <w:t>–</w:t>
      </w:r>
      <w:r w:rsidR="007D1FDF">
        <w:t xml:space="preserve"> </w:t>
      </w:r>
      <w:r w:rsidR="0029368D">
        <w:t>[URL redacted]</w:t>
      </w:r>
    </w:p>
    <w:p w14:paraId="0F7D987B" w14:textId="68957EAE" w:rsidR="007D1FDF" w:rsidRDefault="007D1FDF" w:rsidP="007D1FDF">
      <w:pPr>
        <w:pStyle w:val="Bullet1"/>
      </w:pPr>
      <w:r>
        <w:t xml:space="preserve">Australian </w:t>
      </w:r>
      <w:r w:rsidR="0029368D">
        <w:t>P</w:t>
      </w:r>
      <w:r>
        <w:t xml:space="preserve">hysiotherapy </w:t>
      </w:r>
      <w:r w:rsidR="0029368D">
        <w:t>A</w:t>
      </w:r>
      <w:r>
        <w:t>ssociation - https://australian.physio/telehealth (including telehealth funding streams)</w:t>
      </w:r>
    </w:p>
    <w:p w14:paraId="2AC10C4E" w14:textId="3BD4E4DA" w:rsidR="004F1222" w:rsidRDefault="007D1FDF" w:rsidP="007D1FDF">
      <w:pPr>
        <w:pStyle w:val="Bullet1"/>
      </w:pPr>
      <w:r>
        <w:t>Telehealth and Medicare claiming (webinar) – Allied Health</w:t>
      </w:r>
    </w:p>
    <w:p w14:paraId="257DC649" w14:textId="0223011B" w:rsidR="00ED0624" w:rsidRDefault="00ED0624">
      <w:pPr>
        <w:rPr>
          <w:rFonts w:cstheme="minorBidi"/>
          <w:szCs w:val="20"/>
        </w:rPr>
      </w:pPr>
      <w:r>
        <w:br w:type="page"/>
      </w:r>
    </w:p>
    <w:p w14:paraId="13EE11CC" w14:textId="34B39DA7" w:rsidR="00ED0624" w:rsidRDefault="00ED0624" w:rsidP="00ED0624">
      <w:pPr>
        <w:pStyle w:val="Heading1"/>
      </w:pPr>
      <w:bookmarkStart w:id="16" w:name="_Toc71700090"/>
      <w:r>
        <w:lastRenderedPageBreak/>
        <w:t>Identification of good news stories and local champions</w:t>
      </w:r>
      <w:bookmarkEnd w:id="16"/>
    </w:p>
    <w:p w14:paraId="69B3CED5" w14:textId="065BEA3A" w:rsidR="00ED0624" w:rsidRDefault="007C199E" w:rsidP="00ED0624">
      <w:pPr>
        <w:pStyle w:val="BodyText"/>
        <w:rPr>
          <w:lang w:eastAsia="en-US"/>
        </w:rPr>
      </w:pPr>
      <w:r>
        <w:rPr>
          <w:i/>
          <w:iCs/>
          <w:lang w:eastAsia="en-US"/>
        </w:rPr>
        <w:t>Ensure you address the following requirements with regard to identification of good news stories and local champions:</w:t>
      </w:r>
    </w:p>
    <w:p w14:paraId="76469425" w14:textId="16E2FA85" w:rsidR="006272FF" w:rsidRDefault="006272FF" w:rsidP="006272FF">
      <w:pPr>
        <w:pStyle w:val="BodyText"/>
        <w:numPr>
          <w:ilvl w:val="0"/>
          <w:numId w:val="27"/>
        </w:numPr>
        <w:rPr>
          <w:lang w:eastAsia="en-US"/>
        </w:rPr>
      </w:pPr>
      <w:r>
        <w:rPr>
          <w:lang w:eastAsia="en-US"/>
        </w:rPr>
        <w:t xml:space="preserve">Identify and communicate local success stories (good news stories) to the Agency team for potential development into video case studies </w:t>
      </w:r>
    </w:p>
    <w:p w14:paraId="7031CF05" w14:textId="77777777" w:rsidR="006272FF" w:rsidRDefault="006272FF" w:rsidP="006272FF">
      <w:pPr>
        <w:pStyle w:val="BodyText"/>
        <w:numPr>
          <w:ilvl w:val="0"/>
          <w:numId w:val="27"/>
        </w:numPr>
        <w:rPr>
          <w:lang w:eastAsia="en-US"/>
        </w:rPr>
      </w:pPr>
      <w:r>
        <w:rPr>
          <w:lang w:eastAsia="en-US"/>
        </w:rPr>
        <w:t xml:space="preserve">Identify and communicate local champions to the Agency team with a view to them becoming an advocate for My Health Record and attend events and/or town halls. These champions could be: </w:t>
      </w:r>
    </w:p>
    <w:p w14:paraId="0CAE4AED" w14:textId="2CA091CA" w:rsidR="006272FF" w:rsidRDefault="006272FF" w:rsidP="007A2C9C">
      <w:pPr>
        <w:pStyle w:val="BodyText"/>
        <w:numPr>
          <w:ilvl w:val="0"/>
          <w:numId w:val="28"/>
        </w:numPr>
        <w:rPr>
          <w:lang w:eastAsia="en-US"/>
        </w:rPr>
      </w:pPr>
      <w:r>
        <w:rPr>
          <w:lang w:eastAsia="en-US"/>
        </w:rPr>
        <w:t xml:space="preserve">Healthcare provider using the My Health Record system/digital health technologies </w:t>
      </w:r>
    </w:p>
    <w:p w14:paraId="157D26C4" w14:textId="24759883" w:rsidR="006272FF" w:rsidRDefault="006272FF" w:rsidP="007A2C9C">
      <w:pPr>
        <w:pStyle w:val="BodyText"/>
        <w:numPr>
          <w:ilvl w:val="0"/>
          <w:numId w:val="28"/>
        </w:numPr>
        <w:rPr>
          <w:lang w:eastAsia="en-US"/>
        </w:rPr>
      </w:pPr>
      <w:r>
        <w:rPr>
          <w:lang w:eastAsia="en-US"/>
        </w:rPr>
        <w:t xml:space="preserve">An individual with a trusted voice in the community </w:t>
      </w:r>
    </w:p>
    <w:p w14:paraId="7D44D74F" w14:textId="1C857083" w:rsidR="006272FF" w:rsidRDefault="006272FF" w:rsidP="007A2C9C">
      <w:pPr>
        <w:pStyle w:val="BodyText"/>
        <w:numPr>
          <w:ilvl w:val="0"/>
          <w:numId w:val="28"/>
        </w:numPr>
        <w:rPr>
          <w:lang w:eastAsia="en-US"/>
        </w:rPr>
      </w:pPr>
      <w:r>
        <w:rPr>
          <w:lang w:eastAsia="en-US"/>
        </w:rPr>
        <w:t xml:space="preserve">An individual who has a profile with a specific audience </w:t>
      </w:r>
    </w:p>
    <w:p w14:paraId="5504F50C" w14:textId="77777777" w:rsidR="006272FF" w:rsidRDefault="006272FF" w:rsidP="007A2C9C"/>
    <w:p w14:paraId="3A39B73C" w14:textId="77777777" w:rsidR="006272FF" w:rsidRDefault="006272FF" w:rsidP="007A2C9C">
      <w:r>
        <w:t xml:space="preserve">Consider possible good news stories: </w:t>
      </w:r>
    </w:p>
    <w:p w14:paraId="53374586" w14:textId="1151A87D" w:rsidR="006272FF" w:rsidRDefault="006272FF" w:rsidP="007A2C9C">
      <w:pPr>
        <w:pStyle w:val="Bullet1"/>
      </w:pPr>
      <w:r>
        <w:t xml:space="preserve">Secure messaging between allied health and pharmacy </w:t>
      </w:r>
    </w:p>
    <w:p w14:paraId="0A72FF86" w14:textId="5C1DDC99" w:rsidR="006272FF" w:rsidRDefault="006272FF" w:rsidP="007A2C9C">
      <w:pPr>
        <w:pStyle w:val="Bullet1"/>
      </w:pPr>
      <w:r>
        <w:t xml:space="preserve">Secure messaging between allied health and general practice – facilitating healthcare connectivity as well as patient data security </w:t>
      </w:r>
    </w:p>
    <w:p w14:paraId="78C162FC" w14:textId="4C07EAF0" w:rsidR="006272FF" w:rsidRDefault="006272FF" w:rsidP="007A2C9C">
      <w:pPr>
        <w:pStyle w:val="Bullet1"/>
      </w:pPr>
      <w:r>
        <w:t xml:space="preserve">People with NDIS plans being able to access healthcare through telehealth when unable to be in community. Health providers able to access information through MHR </w:t>
      </w:r>
    </w:p>
    <w:p w14:paraId="2DFF5D4D" w14:textId="5A5B5598" w:rsidR="006272FF" w:rsidRDefault="006272FF" w:rsidP="007A2C9C">
      <w:pPr>
        <w:pStyle w:val="Bullet1"/>
      </w:pPr>
      <w:r>
        <w:t xml:space="preserve">Allied health, specialists and GP’s able to freely communicate and collaborate in the delivery of patient care e.g. virtual care </w:t>
      </w:r>
    </w:p>
    <w:p w14:paraId="38AB2146" w14:textId="0A91344F" w:rsidR="006272FF" w:rsidRDefault="006272FF" w:rsidP="007A2C9C">
      <w:pPr>
        <w:pStyle w:val="Bullet1"/>
      </w:pPr>
      <w:r>
        <w:t xml:space="preserve">Telehealth - connecting rural and remote Queenslanders to health care </w:t>
      </w:r>
    </w:p>
    <w:p w14:paraId="18284D27" w14:textId="60AC1F5E" w:rsidR="006272FF" w:rsidRDefault="006272FF" w:rsidP="007A2C9C">
      <w:pPr>
        <w:pStyle w:val="Bullet1"/>
      </w:pPr>
      <w:r>
        <w:t xml:space="preserve">Access to My Health Record enables allied health provider to better understand patient (NDIS) </w:t>
      </w:r>
    </w:p>
    <w:p w14:paraId="0F357443" w14:textId="3273E055" w:rsidR="007C199E" w:rsidRDefault="007C199E" w:rsidP="007A2C9C"/>
    <w:p w14:paraId="78817DBE" w14:textId="77777777" w:rsidR="00902409" w:rsidRDefault="00902409" w:rsidP="007A2C9C">
      <w:pPr>
        <w:sectPr w:rsidR="00902409" w:rsidSect="005052A5">
          <w:headerReference w:type="default" r:id="rId16"/>
          <w:pgSz w:w="12240" w:h="15840"/>
          <w:pgMar w:top="992" w:right="992" w:bottom="425" w:left="1134" w:header="283" w:footer="283" w:gutter="0"/>
          <w:cols w:space="720"/>
          <w:docGrid w:linePitch="299"/>
        </w:sectPr>
      </w:pPr>
    </w:p>
    <w:p w14:paraId="7511003B" w14:textId="45CEB568" w:rsidR="00902409" w:rsidRDefault="00692A54" w:rsidP="00692A54">
      <w:pPr>
        <w:pStyle w:val="Heading1unnumbered"/>
      </w:pPr>
      <w:bookmarkStart w:id="17" w:name="_Toc71700091"/>
      <w:r>
        <w:lastRenderedPageBreak/>
        <w:t>Timeline for PHN Provider Engagement (Allied Health) and Communications</w:t>
      </w:r>
      <w:bookmarkEnd w:id="17"/>
    </w:p>
    <w:tbl>
      <w:tblPr>
        <w:tblStyle w:val="CoeTemplatesTable"/>
        <w:tblW w:w="0" w:type="auto"/>
        <w:tblLook w:val="04A0" w:firstRow="1" w:lastRow="0" w:firstColumn="1" w:lastColumn="0" w:noHBand="0" w:noVBand="1"/>
      </w:tblPr>
      <w:tblGrid>
        <w:gridCol w:w="3539"/>
        <w:gridCol w:w="1985"/>
        <w:gridCol w:w="8180"/>
      </w:tblGrid>
      <w:tr w:rsidR="00692A54" w14:paraId="6CF3C739" w14:textId="77777777" w:rsidTr="00F113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9440CF6" w14:textId="01ED48D6" w:rsidR="00692A54" w:rsidRDefault="00692A54" w:rsidP="00F11306">
            <w:pPr>
              <w:pStyle w:val="BodyText"/>
            </w:pPr>
            <w:r>
              <w:t>Stage</w:t>
            </w:r>
          </w:p>
        </w:tc>
        <w:tc>
          <w:tcPr>
            <w:tcW w:w="1985" w:type="dxa"/>
            <w:vAlign w:val="center"/>
          </w:tcPr>
          <w:p w14:paraId="62B1FA07" w14:textId="1757421F" w:rsidR="00692A54" w:rsidRDefault="00692A54" w:rsidP="00F11306">
            <w:pPr>
              <w:pStyle w:val="BodyText"/>
              <w:cnfStyle w:val="100000000000" w:firstRow="1" w:lastRow="0" w:firstColumn="0" w:lastColumn="0" w:oddVBand="0" w:evenVBand="0" w:oddHBand="0" w:evenHBand="0" w:firstRowFirstColumn="0" w:firstRowLastColumn="0" w:lastRowFirstColumn="0" w:lastRowLastColumn="0"/>
            </w:pPr>
            <w:r>
              <w:t>Date</w:t>
            </w:r>
          </w:p>
        </w:tc>
        <w:tc>
          <w:tcPr>
            <w:tcW w:w="8180" w:type="dxa"/>
            <w:vAlign w:val="center"/>
          </w:tcPr>
          <w:p w14:paraId="60D1D561" w14:textId="13C7A8DA" w:rsidR="00692A54" w:rsidRDefault="00692A54" w:rsidP="00F11306">
            <w:pPr>
              <w:pStyle w:val="BodyText"/>
              <w:cnfStyle w:val="100000000000" w:firstRow="1" w:lastRow="0" w:firstColumn="0" w:lastColumn="0" w:oddVBand="0" w:evenVBand="0" w:oddHBand="0" w:evenHBand="0" w:firstRowFirstColumn="0" w:firstRowLastColumn="0" w:lastRowFirstColumn="0" w:lastRowLastColumn="0"/>
            </w:pPr>
            <w:r>
              <w:t>Activities</w:t>
            </w:r>
          </w:p>
        </w:tc>
      </w:tr>
      <w:tr w:rsidR="00692A54" w14:paraId="2A1EC487" w14:textId="77777777" w:rsidTr="00F113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F2EBF81" w14:textId="143B75B3" w:rsidR="00692A54" w:rsidRDefault="001E6F32" w:rsidP="00F11306">
            <w:pPr>
              <w:pStyle w:val="BodyText"/>
            </w:pPr>
            <w:r>
              <w:t>Stage One – Planning &amp; Continuation of Awareness (September &amp; October 2020)</w:t>
            </w:r>
          </w:p>
        </w:tc>
        <w:tc>
          <w:tcPr>
            <w:tcW w:w="1985" w:type="dxa"/>
            <w:vAlign w:val="center"/>
          </w:tcPr>
          <w:p w14:paraId="1F75A3FD" w14:textId="25C39782" w:rsidR="00692A54" w:rsidRDefault="001E6F32" w:rsidP="00F11306">
            <w:pPr>
              <w:pStyle w:val="BodyText"/>
              <w:cnfStyle w:val="000000100000" w:firstRow="0" w:lastRow="0" w:firstColumn="0" w:lastColumn="0" w:oddVBand="0" w:evenVBand="0" w:oddHBand="1" w:evenHBand="0" w:firstRowFirstColumn="0" w:firstRowLastColumn="0" w:lastRowFirstColumn="0" w:lastRowLastColumn="0"/>
            </w:pPr>
            <w:r>
              <w:t>1/10/2020–</w:t>
            </w:r>
            <w:r w:rsidR="00F11306">
              <w:t>23/10/2020</w:t>
            </w:r>
          </w:p>
        </w:tc>
        <w:tc>
          <w:tcPr>
            <w:tcW w:w="8180" w:type="dxa"/>
            <w:vAlign w:val="center"/>
          </w:tcPr>
          <w:p w14:paraId="48304724" w14:textId="77777777" w:rsidR="00692A54" w:rsidRDefault="00F11306" w:rsidP="00342EA9">
            <w:pPr>
              <w:pStyle w:val="Tablebullet1"/>
              <w:cnfStyle w:val="000000100000" w:firstRow="0" w:lastRow="0" w:firstColumn="0" w:lastColumn="0" w:oddVBand="0" w:evenVBand="0" w:oddHBand="1" w:evenHBand="0" w:firstRowFirstColumn="0" w:firstRowLastColumn="0" w:lastRowFirstColumn="0" w:lastRowLastColumn="0"/>
            </w:pPr>
            <w:r>
              <w:t>Re-introduction of project phone &amp; email</w:t>
            </w:r>
          </w:p>
          <w:p w14:paraId="729581CC" w14:textId="77777777" w:rsidR="00F11306" w:rsidRDefault="00F11306" w:rsidP="00342EA9">
            <w:pPr>
              <w:pStyle w:val="Tablebullet1"/>
              <w:cnfStyle w:val="000000100000" w:firstRow="0" w:lastRow="0" w:firstColumn="0" w:lastColumn="0" w:oddVBand="0" w:evenVBand="0" w:oddHBand="1" w:evenHBand="0" w:firstRowFirstColumn="0" w:firstRowLastColumn="0" w:lastRowFirstColumn="0" w:lastRowLastColumn="0"/>
            </w:pPr>
            <w:r>
              <w:t>Establish contact directly with providers as well as organisations where possible</w:t>
            </w:r>
          </w:p>
          <w:p w14:paraId="73170774" w14:textId="77777777" w:rsidR="00F11306" w:rsidRDefault="00BE55F9" w:rsidP="00342EA9">
            <w:pPr>
              <w:pStyle w:val="Tablebullet1"/>
              <w:cnfStyle w:val="000000100000" w:firstRow="0" w:lastRow="0" w:firstColumn="0" w:lastColumn="0" w:oddVBand="0" w:evenVBand="0" w:oddHBand="1" w:evenHBand="0" w:firstRowFirstColumn="0" w:firstRowLastColumn="0" w:lastRowFirstColumn="0" w:lastRowLastColumn="0"/>
            </w:pPr>
            <w:r>
              <w:t>Promotion of kick-off event—practice visit / flyer drop-off</w:t>
            </w:r>
          </w:p>
          <w:p w14:paraId="5019EA97" w14:textId="77777777" w:rsidR="00BE55F9" w:rsidRDefault="001C324B" w:rsidP="00342EA9">
            <w:pPr>
              <w:pStyle w:val="Tablebullet1"/>
              <w:cnfStyle w:val="000000100000" w:firstRow="0" w:lastRow="0" w:firstColumn="0" w:lastColumn="0" w:oddVBand="0" w:evenVBand="0" w:oddHBand="1" w:evenHBand="0" w:firstRowFirstColumn="0" w:firstRowLastColumn="0" w:lastRowFirstColumn="0" w:lastRowLastColumn="0"/>
            </w:pPr>
            <w:proofErr w:type="spellStart"/>
            <w:r>
              <w:t>CoE</w:t>
            </w:r>
            <w:proofErr w:type="spellEnd"/>
            <w:r>
              <w:t xml:space="preserve"> phase 2 kick-off event</w:t>
            </w:r>
          </w:p>
          <w:p w14:paraId="61E48B41" w14:textId="77777777" w:rsidR="001C324B" w:rsidRDefault="001C324B" w:rsidP="00342EA9">
            <w:pPr>
              <w:pStyle w:val="Tablebullet1"/>
              <w:cnfStyle w:val="000000100000" w:firstRow="0" w:lastRow="0" w:firstColumn="0" w:lastColumn="0" w:oddVBand="0" w:evenVBand="0" w:oddHBand="1" w:evenHBand="0" w:firstRowFirstColumn="0" w:firstRowLastColumn="0" w:lastRowFirstColumn="0" w:lastRowLastColumn="0"/>
            </w:pPr>
            <w:r>
              <w:t>Gauge interest at event for lunch &amp; learn sessions</w:t>
            </w:r>
          </w:p>
          <w:p w14:paraId="7F20D881" w14:textId="0EF54E6A" w:rsidR="001C324B" w:rsidRDefault="001C324B" w:rsidP="00342EA9">
            <w:pPr>
              <w:pStyle w:val="Tablebullet1"/>
              <w:cnfStyle w:val="000000100000" w:firstRow="0" w:lastRow="0" w:firstColumn="0" w:lastColumn="0" w:oddVBand="0" w:evenVBand="0" w:oddHBand="1" w:evenHBand="0" w:firstRowFirstColumn="0" w:firstRowLastColumn="0" w:lastRowFirstColumn="0" w:lastRowLastColumn="0"/>
            </w:pPr>
            <w:r>
              <w:t>Breakfast/coffee drop-in for AH</w:t>
            </w:r>
          </w:p>
        </w:tc>
      </w:tr>
      <w:tr w:rsidR="007F096D" w14:paraId="3A47F8B7" w14:textId="77777777" w:rsidTr="00F113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vMerge w:val="restart"/>
            <w:vAlign w:val="center"/>
          </w:tcPr>
          <w:p w14:paraId="796625AA" w14:textId="2A8AAE36" w:rsidR="007F096D" w:rsidRDefault="007F096D" w:rsidP="00F11306">
            <w:pPr>
              <w:pStyle w:val="BodyText"/>
            </w:pPr>
            <w:r>
              <w:t>Stage Two – Promotion &amp; Education (October 2020 to April 2021)</w:t>
            </w:r>
          </w:p>
        </w:tc>
        <w:tc>
          <w:tcPr>
            <w:tcW w:w="1985" w:type="dxa"/>
            <w:vAlign w:val="center"/>
          </w:tcPr>
          <w:p w14:paraId="5EBFD48E" w14:textId="2131FD28" w:rsidR="007F096D" w:rsidRDefault="007F096D" w:rsidP="00F11306">
            <w:pPr>
              <w:pStyle w:val="BodyText"/>
              <w:cnfStyle w:val="000000010000" w:firstRow="0" w:lastRow="0" w:firstColumn="0" w:lastColumn="0" w:oddVBand="0" w:evenVBand="0" w:oddHBand="0" w:evenHBand="1" w:firstRowFirstColumn="0" w:firstRowLastColumn="0" w:lastRowFirstColumn="0" w:lastRowLastColumn="0"/>
            </w:pPr>
            <w:r>
              <w:t>23/10/2020–31/12/2020</w:t>
            </w:r>
          </w:p>
        </w:tc>
        <w:tc>
          <w:tcPr>
            <w:tcW w:w="8180" w:type="dxa"/>
            <w:vAlign w:val="center"/>
          </w:tcPr>
          <w:p w14:paraId="7A230FA7" w14:textId="77777777" w:rsidR="007F096D" w:rsidRDefault="00342EA9" w:rsidP="00342EA9">
            <w:pPr>
              <w:pStyle w:val="Tablebullet1"/>
              <w:cnfStyle w:val="000000010000" w:firstRow="0" w:lastRow="0" w:firstColumn="0" w:lastColumn="0" w:oddVBand="0" w:evenVBand="0" w:oddHBand="0" w:evenHBand="1" w:firstRowFirstColumn="0" w:firstRowLastColumn="0" w:lastRowFirstColumn="0" w:lastRowLastColumn="0"/>
            </w:pPr>
            <w:r>
              <w:t>Contact organisations to review current status, organise lunch &amp; learn sessions</w:t>
            </w:r>
          </w:p>
          <w:p w14:paraId="004A37B6" w14:textId="65087130" w:rsidR="00342EA9" w:rsidRDefault="00342EA9" w:rsidP="00342EA9">
            <w:pPr>
              <w:pStyle w:val="Tablebullet1"/>
              <w:cnfStyle w:val="000000010000" w:firstRow="0" w:lastRow="0" w:firstColumn="0" w:lastColumn="0" w:oddVBand="0" w:evenVBand="0" w:oddHBand="0" w:evenHBand="1" w:firstRowFirstColumn="0" w:firstRowLastColumn="0" w:lastRowFirstColumn="0" w:lastRowLastColumn="0"/>
            </w:pPr>
            <w:r>
              <w:t>Lunch &amp; learn sessions</w:t>
            </w:r>
          </w:p>
        </w:tc>
      </w:tr>
      <w:tr w:rsidR="007F096D" w14:paraId="68D9D717" w14:textId="77777777" w:rsidTr="00F113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vMerge/>
            <w:vAlign w:val="center"/>
          </w:tcPr>
          <w:p w14:paraId="761D55C7" w14:textId="77777777" w:rsidR="007F096D" w:rsidRDefault="007F096D" w:rsidP="00F11306">
            <w:pPr>
              <w:pStyle w:val="BodyText"/>
            </w:pPr>
          </w:p>
        </w:tc>
        <w:tc>
          <w:tcPr>
            <w:tcW w:w="1985" w:type="dxa"/>
            <w:vAlign w:val="center"/>
          </w:tcPr>
          <w:p w14:paraId="5E709E97" w14:textId="66967CA0" w:rsidR="007F096D" w:rsidRDefault="007F096D" w:rsidP="00F11306">
            <w:pPr>
              <w:pStyle w:val="BodyText"/>
              <w:cnfStyle w:val="000000100000" w:firstRow="0" w:lastRow="0" w:firstColumn="0" w:lastColumn="0" w:oddVBand="0" w:evenVBand="0" w:oddHBand="1" w:evenHBand="0" w:firstRowFirstColumn="0" w:firstRowLastColumn="0" w:lastRowFirstColumn="0" w:lastRowLastColumn="0"/>
            </w:pPr>
            <w:r>
              <w:t>1/01/2021–project close</w:t>
            </w:r>
          </w:p>
        </w:tc>
        <w:tc>
          <w:tcPr>
            <w:tcW w:w="8180" w:type="dxa"/>
            <w:vAlign w:val="center"/>
          </w:tcPr>
          <w:p w14:paraId="7D4D746B" w14:textId="77777777" w:rsidR="00342EA9" w:rsidRDefault="00342EA9" w:rsidP="007A0A52">
            <w:pPr>
              <w:pStyle w:val="Tablebullet1"/>
              <w:cnfStyle w:val="000000100000" w:firstRow="0" w:lastRow="0" w:firstColumn="0" w:lastColumn="0" w:oddVBand="0" w:evenVBand="0" w:oddHBand="1" w:evenHBand="0" w:firstRowFirstColumn="0" w:firstRowLastColumn="0" w:lastRowFirstColumn="0" w:lastRowLastColumn="0"/>
            </w:pPr>
            <w:r>
              <w:t>Facilitate registration with MHR, utilisation of secure messaging, implementation of telehealth</w:t>
            </w:r>
            <w:r w:rsidR="007A0A52">
              <w:t xml:space="preserve"> capabilities—promotion, collaboration with key influencers / local legends e.g., [Name redacted]</w:t>
            </w:r>
          </w:p>
          <w:p w14:paraId="2180E4E5" w14:textId="43411684" w:rsidR="007A0A52" w:rsidRPr="007A0A52" w:rsidRDefault="007A0A52" w:rsidP="007A0A52">
            <w:pPr>
              <w:pStyle w:val="Tablebullet1"/>
              <w:cnfStyle w:val="000000100000" w:firstRow="0" w:lastRow="0" w:firstColumn="0" w:lastColumn="0" w:oddVBand="0" w:evenVBand="0" w:oddHBand="1" w:evenHBand="0" w:firstRowFirstColumn="0" w:firstRowLastColumn="0" w:lastRowFirstColumn="0" w:lastRowLastColumn="0"/>
            </w:pPr>
            <w:r>
              <w:t>Increase consumer awareness of digital health capabilities—collaboration with [Name redacted]</w:t>
            </w:r>
          </w:p>
        </w:tc>
      </w:tr>
      <w:tr w:rsidR="00692A54" w14:paraId="480954A1" w14:textId="77777777" w:rsidTr="00F113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81D8C83" w14:textId="4DC6F265" w:rsidR="00692A54" w:rsidRDefault="007A0A52" w:rsidP="00F11306">
            <w:pPr>
              <w:pStyle w:val="BodyText"/>
            </w:pPr>
            <w:r>
              <w:t>Stage Three – Meaningful use &amp; transition to BAU</w:t>
            </w:r>
          </w:p>
        </w:tc>
        <w:tc>
          <w:tcPr>
            <w:tcW w:w="1985" w:type="dxa"/>
            <w:vAlign w:val="center"/>
          </w:tcPr>
          <w:p w14:paraId="70A43A6E" w14:textId="77FBC2C3" w:rsidR="00692A54" w:rsidRDefault="007A0A52" w:rsidP="00F11306">
            <w:pPr>
              <w:pStyle w:val="BodyText"/>
              <w:cnfStyle w:val="000000010000" w:firstRow="0" w:lastRow="0" w:firstColumn="0" w:lastColumn="0" w:oddVBand="0" w:evenVBand="0" w:oddHBand="0" w:evenHBand="1" w:firstRowFirstColumn="0" w:firstRowLastColumn="0" w:lastRowFirstColumn="0" w:lastRowLastColumn="0"/>
            </w:pPr>
            <w:r>
              <w:t>2021</w:t>
            </w:r>
          </w:p>
        </w:tc>
        <w:tc>
          <w:tcPr>
            <w:tcW w:w="8180" w:type="dxa"/>
            <w:vAlign w:val="center"/>
          </w:tcPr>
          <w:p w14:paraId="12277CD6" w14:textId="77777777" w:rsidR="00692A54" w:rsidRDefault="007A0A52" w:rsidP="00342EA9">
            <w:pPr>
              <w:pStyle w:val="Tablebullet1"/>
              <w:cnfStyle w:val="000000010000" w:firstRow="0" w:lastRow="0" w:firstColumn="0" w:lastColumn="0" w:oddVBand="0" w:evenVBand="0" w:oddHBand="0" w:evenHBand="1" w:firstRowFirstColumn="0" w:firstRowLastColumn="0" w:lastRowFirstColumn="0" w:lastRowLastColumn="0"/>
            </w:pPr>
            <w:r>
              <w:t>Direct follow-up with providers and organisations to review use</w:t>
            </w:r>
          </w:p>
          <w:p w14:paraId="16B8C8EF" w14:textId="77777777" w:rsidR="00472E82" w:rsidRDefault="00472E82" w:rsidP="00342EA9">
            <w:pPr>
              <w:pStyle w:val="Tablebullet1"/>
              <w:cnfStyle w:val="000000010000" w:firstRow="0" w:lastRow="0" w:firstColumn="0" w:lastColumn="0" w:oddVBand="0" w:evenVBand="0" w:oddHBand="0" w:evenHBand="1" w:firstRowFirstColumn="0" w:firstRowLastColumn="0" w:lastRowFirstColumn="0" w:lastRowLastColumn="0"/>
            </w:pPr>
            <w:r>
              <w:t>Increase meaningful use. Further education on use of MHR.</w:t>
            </w:r>
          </w:p>
          <w:p w14:paraId="10863D73" w14:textId="77777777" w:rsidR="00472E82" w:rsidRDefault="00472E82" w:rsidP="00342EA9">
            <w:pPr>
              <w:pStyle w:val="Tablebullet1"/>
              <w:cnfStyle w:val="000000010000" w:firstRow="0" w:lastRow="0" w:firstColumn="0" w:lastColumn="0" w:oddVBand="0" w:evenVBand="0" w:oddHBand="0" w:evenHBand="1" w:firstRowFirstColumn="0" w:firstRowLastColumn="0" w:lastRowFirstColumn="0" w:lastRowLastColumn="0"/>
            </w:pPr>
            <w:r>
              <w:t>Practice/organisation visits</w:t>
            </w:r>
          </w:p>
          <w:p w14:paraId="3D381042" w14:textId="77777777" w:rsidR="00472E82" w:rsidRDefault="00472E82" w:rsidP="00342EA9">
            <w:pPr>
              <w:pStyle w:val="Tablebullet1"/>
              <w:cnfStyle w:val="000000010000" w:firstRow="0" w:lastRow="0" w:firstColumn="0" w:lastColumn="0" w:oddVBand="0" w:evenVBand="0" w:oddHBand="0" w:evenHBand="1" w:firstRowFirstColumn="0" w:firstRowLastColumn="0" w:lastRowFirstColumn="0" w:lastRowLastColumn="0"/>
            </w:pPr>
            <w:r>
              <w:t>Direct engagement with providers</w:t>
            </w:r>
          </w:p>
          <w:p w14:paraId="2E770630" w14:textId="77777777" w:rsidR="00472E82" w:rsidRDefault="00472E82" w:rsidP="00342EA9">
            <w:pPr>
              <w:pStyle w:val="Tablebullet1"/>
              <w:cnfStyle w:val="000000010000" w:firstRow="0" w:lastRow="0" w:firstColumn="0" w:lastColumn="0" w:oddVBand="0" w:evenVBand="0" w:oddHBand="0" w:evenHBand="1" w:firstRowFirstColumn="0" w:firstRowLastColumn="0" w:lastRowFirstColumn="0" w:lastRowLastColumn="0"/>
            </w:pPr>
            <w:r>
              <w:t>Good news story shares</w:t>
            </w:r>
          </w:p>
          <w:p w14:paraId="67627AAE" w14:textId="7E4D00D1" w:rsidR="00472E82" w:rsidRDefault="00472E82" w:rsidP="00342EA9">
            <w:pPr>
              <w:pStyle w:val="Tablebullet1"/>
              <w:cnfStyle w:val="000000010000" w:firstRow="0" w:lastRow="0" w:firstColumn="0" w:lastColumn="0" w:oddVBand="0" w:evenVBand="0" w:oddHBand="0" w:evenHBand="1" w:firstRowFirstColumn="0" w:firstRowLastColumn="0" w:lastRowFirstColumn="0" w:lastRowLastColumn="0"/>
            </w:pPr>
            <w:r>
              <w:t>Interview / podcast / video</w:t>
            </w:r>
          </w:p>
        </w:tc>
      </w:tr>
    </w:tbl>
    <w:p w14:paraId="64B5972A" w14:textId="77777777" w:rsidR="00E2752B" w:rsidRDefault="00E2752B" w:rsidP="00692A54">
      <w:pPr>
        <w:pStyle w:val="BodyText"/>
        <w:sectPr w:rsidR="00E2752B" w:rsidSect="00902409">
          <w:headerReference w:type="default" r:id="rId17"/>
          <w:pgSz w:w="15840" w:h="12240" w:orient="landscape"/>
          <w:pgMar w:top="992" w:right="992" w:bottom="425" w:left="1134" w:header="283" w:footer="283" w:gutter="0"/>
          <w:cols w:space="720"/>
          <w:docGrid w:linePitch="299"/>
        </w:sectPr>
      </w:pPr>
    </w:p>
    <w:p w14:paraId="26122010" w14:textId="039C8006" w:rsidR="00692A54" w:rsidRDefault="00A52E7D" w:rsidP="00E2752B">
      <w:pPr>
        <w:pStyle w:val="Heading1unnumbered"/>
      </w:pPr>
      <w:bookmarkStart w:id="18" w:name="_Toc71700092"/>
      <w:r>
        <w:lastRenderedPageBreak/>
        <w:t>Contracted Deliverables related to Allied Health Engagement</w:t>
      </w:r>
      <w:bookmarkEnd w:id="18"/>
    </w:p>
    <w:p w14:paraId="2D90812A" w14:textId="77777777" w:rsidR="00A52E7D" w:rsidRDefault="00A52E7D" w:rsidP="00A52E7D">
      <w:pPr>
        <w:pStyle w:val="BodyText"/>
      </w:pPr>
      <w:r>
        <w:t>D1. Continued employment of local project officer and an Allied Health professional</w:t>
      </w:r>
    </w:p>
    <w:p w14:paraId="1BB7E435" w14:textId="77777777" w:rsidR="00A52E7D" w:rsidRDefault="00A52E7D" w:rsidP="00A52E7D">
      <w:pPr>
        <w:pStyle w:val="BodyText"/>
      </w:pPr>
      <w:r>
        <w:t>D2. Landscape analysis of all healthcare providers and capturing software, contact details, MHR status, electronic prescribing status, secure messaging and any telehealth use</w:t>
      </w:r>
    </w:p>
    <w:p w14:paraId="78BA755B" w14:textId="58BCBE58" w:rsidR="00A52E7D" w:rsidRDefault="00A52E7D" w:rsidP="00A52E7D">
      <w:pPr>
        <w:pStyle w:val="BodyText"/>
      </w:pPr>
      <w:r>
        <w:t>D3.</w:t>
      </w:r>
      <w:r w:rsidR="006C75E6">
        <w:t>1</w:t>
      </w:r>
      <w:r w:rsidR="00260BAB">
        <w:t xml:space="preserve"> </w:t>
      </w:r>
      <w:r>
        <w:t>Review and distribute surveys from the Agency and other delivery partners</w:t>
      </w:r>
    </w:p>
    <w:p w14:paraId="2435156D" w14:textId="77777777" w:rsidR="00A52E7D" w:rsidRDefault="00A52E7D" w:rsidP="00A52E7D">
      <w:pPr>
        <w:pStyle w:val="BodyText"/>
      </w:pPr>
      <w:r>
        <w:t>D5. Consult with the steering group to identify virtual care deliverables, create a plan and execute</w:t>
      </w:r>
    </w:p>
    <w:p w14:paraId="2383C9B2" w14:textId="77777777" w:rsidR="00A52E7D" w:rsidRDefault="00A52E7D" w:rsidP="00A52E7D">
      <w:pPr>
        <w:pStyle w:val="BodyText"/>
      </w:pPr>
      <w:r>
        <w:t>D6. Work with delivery partners such as ACCRM and AHPA to deliver events, education materials etc to the community</w:t>
      </w:r>
    </w:p>
    <w:p w14:paraId="11DD7600" w14:textId="77777777" w:rsidR="00A52E7D" w:rsidRDefault="00A52E7D" w:rsidP="00A52E7D">
      <w:pPr>
        <w:pStyle w:val="BodyText"/>
      </w:pPr>
      <w:r>
        <w:t>D7. Work with the Agency and partners to coordinate the stepped care model in relation to mental health between GPs, Specialist and Allied Health including Psychologists.</w:t>
      </w:r>
    </w:p>
    <w:p w14:paraId="7804AAA6" w14:textId="77777777" w:rsidR="00A52E7D" w:rsidRDefault="00A52E7D" w:rsidP="00A52E7D">
      <w:pPr>
        <w:pStyle w:val="BodyText"/>
      </w:pPr>
      <w:r>
        <w:t>D8. Further encourage secure messaging and telehealth uptake in Emerald between healthcare providers</w:t>
      </w:r>
    </w:p>
    <w:p w14:paraId="66139B89" w14:textId="77777777" w:rsidR="00A52E7D" w:rsidRDefault="00A52E7D" w:rsidP="00A52E7D">
      <w:pPr>
        <w:pStyle w:val="BodyText"/>
      </w:pPr>
      <w:r>
        <w:t>D9. Promote relevant Agency materials and resources to the PHN database such as the mental health compendium, Communities of Excellence toolkit etc when they are released</w:t>
      </w:r>
    </w:p>
    <w:p w14:paraId="108396D0" w14:textId="5BDF2409" w:rsidR="008F5D07" w:rsidRDefault="00A52E7D" w:rsidP="00A52E7D">
      <w:pPr>
        <w:pStyle w:val="BodyText"/>
      </w:pPr>
      <w:r>
        <w:t>D9.</w:t>
      </w:r>
      <w:r w:rsidR="006C75E6">
        <w:t>1</w:t>
      </w:r>
      <w:r w:rsidR="008F5D07">
        <w:t xml:space="preserve"> </w:t>
      </w:r>
      <w:r>
        <w:t xml:space="preserve">Identify relevant good news stories/quotes/case studies for the Agency to pursue </w:t>
      </w:r>
    </w:p>
    <w:p w14:paraId="1942D314" w14:textId="764D5A06" w:rsidR="00A52E7D" w:rsidRDefault="00A52E7D" w:rsidP="00A52E7D">
      <w:pPr>
        <w:pStyle w:val="BodyText"/>
      </w:pPr>
      <w:r>
        <w:t>D10. Collaborate on priority group mapping of local health and community activities.</w:t>
      </w:r>
    </w:p>
    <w:p w14:paraId="33A866DB" w14:textId="77777777" w:rsidR="00A52E7D" w:rsidRDefault="00A52E7D" w:rsidP="00A52E7D">
      <w:pPr>
        <w:pStyle w:val="BodyText"/>
      </w:pPr>
      <w:r>
        <w:t>D11. Provide introductions / establish local relationship and support ongoing engagement for stakeholders identified in priority group mapping.</w:t>
      </w:r>
    </w:p>
    <w:p w14:paraId="5E7EA910" w14:textId="77777777" w:rsidR="00A52E7D" w:rsidRDefault="00A52E7D" w:rsidP="00A52E7D">
      <w:pPr>
        <w:pStyle w:val="BodyText"/>
      </w:pPr>
      <w:r>
        <w:t>D13. Explore and help localise digital health ideas / solutions / proposals for action with the Agency as a result of the co-design activities.</w:t>
      </w:r>
    </w:p>
    <w:p w14:paraId="25E827E5" w14:textId="5D241CC8" w:rsidR="00A52E7D" w:rsidRPr="00A52E7D" w:rsidRDefault="00A52E7D" w:rsidP="00A52E7D">
      <w:pPr>
        <w:pStyle w:val="BodyText"/>
      </w:pPr>
      <w:r>
        <w:t xml:space="preserve">D17. Coordinate an annual public session and associated messaging that updates residents on the program, the progress so </w:t>
      </w:r>
      <w:r w:rsidRPr="00A52E7D">
        <w:t>far and opportunities and benefits for the local community until the program's close.</w:t>
      </w:r>
    </w:p>
    <w:sectPr w:rsidR="00A52E7D" w:rsidRPr="00A52E7D" w:rsidSect="00E2752B">
      <w:headerReference w:type="default" r:id="rId18"/>
      <w:pgSz w:w="12240" w:h="15840"/>
      <w:pgMar w:top="992" w:right="992" w:bottom="425" w:left="1134"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736AA" w14:textId="77777777" w:rsidR="00430F41" w:rsidRDefault="00430F41" w:rsidP="00761525">
      <w:pPr>
        <w:spacing w:after="0"/>
      </w:pPr>
      <w:r>
        <w:separator/>
      </w:r>
    </w:p>
  </w:endnote>
  <w:endnote w:type="continuationSeparator" w:id="0">
    <w:p w14:paraId="69A796CD" w14:textId="77777777" w:rsidR="00430F41" w:rsidRDefault="00430F41" w:rsidP="00761525">
      <w:pPr>
        <w:spacing w:after="0"/>
      </w:pPr>
      <w:r>
        <w:continuationSeparator/>
      </w:r>
    </w:p>
  </w:endnote>
  <w:endnote w:type="continuationNotice" w:id="1">
    <w:p w14:paraId="0BD168E2" w14:textId="77777777" w:rsidR="00430F41" w:rsidRDefault="00430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EE501" w14:textId="47E16C8E" w:rsidR="00F4411D" w:rsidRDefault="001F7205" w:rsidP="00160388">
    <w:pPr>
      <w:pStyle w:val="Footer"/>
      <w:tabs>
        <w:tab w:val="clear" w:pos="4820"/>
        <w:tab w:val="clear" w:pos="9639"/>
        <w:tab w:val="left" w:pos="2910"/>
      </w:tabs>
      <w:spacing w:before="360" w:after="0"/>
    </w:pPr>
    <w:sdt>
      <w:sdtPr>
        <w:alias w:val="Title"/>
        <w:tag w:val=""/>
        <w:id w:val="1460599549"/>
        <w:placeholder>
          <w:docPart w:val="A806BB6A3BA4471E9F59C0BF271A1BCA"/>
        </w:placeholder>
        <w:dataBinding w:prefixMappings="xmlns:ns0='http://purl.org/dc/elements/1.1/' xmlns:ns1='http://schemas.openxmlformats.org/package/2006/metadata/core-properties' " w:xpath="/ns1:coreProperties[1]/ns0:title[1]" w:storeItemID="{6C3C8BC8-F283-45AE-878A-BAB7291924A1}"/>
        <w:text/>
      </w:sdtPr>
      <w:sdtEndPr/>
      <w:sdtContent>
        <w:r w:rsidR="00F4411D">
          <w:t>Emerald Communities of Excellence—Allied Health Engagement Plan</w:t>
        </w:r>
      </w:sdtContent>
    </w:sdt>
    <w:r w:rsidR="00F4411D">
      <w:ptab w:relativeTo="margin" w:alignment="right" w:leader="none"/>
    </w:r>
    <w:r w:rsidR="00F4411D" w:rsidRPr="00A47349">
      <w:fldChar w:fldCharType="begin"/>
    </w:r>
    <w:r w:rsidR="00F4411D" w:rsidRPr="00A47349">
      <w:instrText xml:space="preserve"> PAGE   \* MERGEFORMAT </w:instrText>
    </w:r>
    <w:r w:rsidR="00F4411D" w:rsidRPr="00A47349">
      <w:fldChar w:fldCharType="separate"/>
    </w:r>
    <w:r w:rsidR="00F4411D" w:rsidRPr="00A47349">
      <w:rPr>
        <w:noProof/>
      </w:rPr>
      <w:t>1</w:t>
    </w:r>
    <w:r w:rsidR="00F4411D" w:rsidRPr="00A47349">
      <w:rPr>
        <w:noProof/>
      </w:rPr>
      <w:fldChar w:fldCharType="end"/>
    </w:r>
    <w:r w:rsidR="00F4411D">
      <w:t xml:space="preserve"> of </w:t>
    </w:r>
    <w:r w:rsidR="00F4411D">
      <w:fldChar w:fldCharType="begin"/>
    </w:r>
    <w:r w:rsidR="00F4411D">
      <w:instrText xml:space="preserve"> NUMPAGES  \# "0" \* Arabic  \* MERGEFORMAT </w:instrText>
    </w:r>
    <w:r w:rsidR="00F4411D">
      <w:fldChar w:fldCharType="separate"/>
    </w:r>
    <w:r w:rsidR="00F4411D">
      <w:rPr>
        <w:noProof/>
      </w:rPr>
      <w:t>1</w:t>
    </w:r>
    <w:r w:rsidR="00F4411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95F1B" w14:textId="77777777" w:rsidR="00430F41" w:rsidRDefault="00430F41" w:rsidP="00761525">
      <w:pPr>
        <w:spacing w:after="0"/>
      </w:pPr>
      <w:r>
        <w:separator/>
      </w:r>
    </w:p>
  </w:footnote>
  <w:footnote w:type="continuationSeparator" w:id="0">
    <w:p w14:paraId="572F9E71" w14:textId="77777777" w:rsidR="00430F41" w:rsidRDefault="00430F41" w:rsidP="00761525">
      <w:pPr>
        <w:spacing w:after="0"/>
      </w:pPr>
      <w:r>
        <w:continuationSeparator/>
      </w:r>
    </w:p>
  </w:footnote>
  <w:footnote w:type="continuationNotice" w:id="1">
    <w:p w14:paraId="5EC2521C" w14:textId="77777777" w:rsidR="00430F41" w:rsidRDefault="00430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E69FC" w14:textId="77777777" w:rsidR="00F4411D" w:rsidRDefault="00F4411D" w:rsidP="00A47349">
    <w:pPr>
      <w:pStyle w:val="BodyText"/>
    </w:pPr>
    <w:r>
      <w:rPr>
        <w:noProof/>
      </w:rPr>
      <mc:AlternateContent>
        <mc:Choice Requires="wps">
          <w:drawing>
            <wp:inline distT="0" distB="0" distL="0" distR="0" wp14:anchorId="65C40CF0" wp14:editId="2D31409F">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9ACB6B4" w14:textId="77777777" w:rsidR="00F4411D" w:rsidRDefault="00F4411D" w:rsidP="00A47349">
                          <w:pPr>
                            <w:spacing w:after="0"/>
                            <w:jc w:val="center"/>
                          </w:pPr>
                          <w:r>
                            <w:rPr>
                              <w:noProof/>
                            </w:rPr>
                            <w:drawing>
                              <wp:inline distT="0" distB="0" distL="0" distR="0" wp14:anchorId="086B8B74" wp14:editId="20D1906C">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21EA0982" w14:textId="77777777" w:rsidR="00F4411D" w:rsidRDefault="00F4411D"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C40CF0"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69ACB6B4" w14:textId="77777777" w:rsidR="00F4411D" w:rsidRDefault="00F4411D" w:rsidP="00A47349">
                    <w:pPr>
                      <w:spacing w:after="0"/>
                      <w:jc w:val="center"/>
                    </w:pPr>
                    <w:r>
                      <w:rPr>
                        <w:noProof/>
                      </w:rPr>
                      <w:drawing>
                        <wp:inline distT="0" distB="0" distL="0" distR="0" wp14:anchorId="086B8B74" wp14:editId="20D1906C">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21EA0982" w14:textId="77777777" w:rsidR="00F4411D" w:rsidRDefault="00F4411D" w:rsidP="00A47349">
                    <w:pPr>
                      <w:spacing w:after="0"/>
                      <w:jc w:val="center"/>
                    </w:pPr>
                    <w:r>
                      <w:t>Logo</w:t>
                    </w:r>
                  </w:p>
                </w:txbxContent>
              </v:textbox>
              <w10:anchorlock/>
            </v:shape>
          </w:pict>
        </mc:Fallback>
      </mc:AlternateContent>
    </w:r>
  </w:p>
  <w:p w14:paraId="41C4A05E" w14:textId="77777777" w:rsidR="00F4411D" w:rsidRDefault="00F4411D" w:rsidP="00A47349">
    <w:pPr>
      <w:pStyle w:val="BodyText"/>
      <w:spacing w:after="0"/>
    </w:pPr>
  </w:p>
  <w:p w14:paraId="2F491C5A" w14:textId="18F471DA" w:rsidR="00F4411D" w:rsidRDefault="00F4411D" w:rsidP="00A47349">
    <w:pPr>
      <w:pStyle w:val="BodyText"/>
    </w:pPr>
    <w:r>
      <w:rPr>
        <w:noProof/>
      </w:rPr>
      <w:drawing>
        <wp:inline distT="0" distB="0" distL="0" distR="0" wp14:anchorId="5929EEDF" wp14:editId="19FDAA26">
          <wp:extent cx="6422390" cy="35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22390" cy="35560"/>
                  </a:xfrm>
                  <a:prstGeom prst="rect">
                    <a:avLst/>
                  </a:prstGeom>
                  <a:noFill/>
                  <a:ln>
                    <a:noFill/>
                  </a:ln>
                </pic:spPr>
              </pic:pic>
            </a:graphicData>
          </a:graphic>
        </wp:inline>
      </w:drawing>
    </w:r>
  </w:p>
  <w:p w14:paraId="22D1793F" w14:textId="77777777" w:rsidR="00F4411D" w:rsidRDefault="00F4411D" w:rsidP="00A47349">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31761" w14:textId="77777777" w:rsidR="00F4411D" w:rsidRDefault="00F4411D" w:rsidP="00A47349">
    <w:pPr>
      <w:pStyle w:val="BodyText"/>
    </w:pPr>
    <w:r>
      <w:rPr>
        <w:noProof/>
      </w:rPr>
      <mc:AlternateContent>
        <mc:Choice Requires="wps">
          <w:drawing>
            <wp:inline distT="0" distB="0" distL="0" distR="0" wp14:anchorId="0F1BF08F" wp14:editId="3DE856E5">
              <wp:extent cx="744279" cy="754912"/>
              <wp:effectExtent l="0" t="0" r="17780" b="26670"/>
              <wp:docPr id="4" name="Text Box 4"/>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2DCD0EE5" w14:textId="77777777" w:rsidR="00F4411D" w:rsidRDefault="00F4411D" w:rsidP="00A47349">
                          <w:pPr>
                            <w:spacing w:after="0"/>
                            <w:jc w:val="center"/>
                          </w:pPr>
                          <w:r>
                            <w:rPr>
                              <w:noProof/>
                            </w:rPr>
                            <w:drawing>
                              <wp:inline distT="0" distB="0" distL="0" distR="0" wp14:anchorId="30BC1926" wp14:editId="3B1D99D3">
                                <wp:extent cx="443865" cy="443865"/>
                                <wp:effectExtent l="0" t="0" r="0" b="0"/>
                                <wp:docPr id="6"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2EC132A5" w14:textId="77777777" w:rsidR="00F4411D" w:rsidRDefault="00F4411D"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F1BF08F" id="_x0000_t202" coordsize="21600,21600" o:spt="202" path="m,l,21600r21600,l21600,xe">
              <v:stroke joinstyle="miter"/>
              <v:path gradientshapeok="t" o:connecttype="rect"/>
            </v:shapetype>
            <v:shape id="Text Box 4" o:spid="_x0000_s1027"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Co2A9V&#10;TAIAAKkEAAAOAAAAAAAAAAAAAAAAAC4CAABkcnMvZTJvRG9jLnhtbFBLAQItABQABgAIAAAAIQC0&#10;aBRz2wAAAAUBAAAPAAAAAAAAAAAAAAAAAKYEAABkcnMvZG93bnJldi54bWxQSwUGAAAAAAQABADz&#10;AAAArgUAAAAA&#10;" fillcolor="white [3201]" strokecolor="#bbbdbe [3215]" strokeweight=".5pt">
              <v:textbox>
                <w:txbxContent>
                  <w:p w14:paraId="2DCD0EE5" w14:textId="77777777" w:rsidR="00F4411D" w:rsidRDefault="00F4411D" w:rsidP="00A47349">
                    <w:pPr>
                      <w:spacing w:after="0"/>
                      <w:jc w:val="center"/>
                    </w:pPr>
                    <w:r>
                      <w:rPr>
                        <w:noProof/>
                      </w:rPr>
                      <w:drawing>
                        <wp:inline distT="0" distB="0" distL="0" distR="0" wp14:anchorId="30BC1926" wp14:editId="3B1D99D3">
                          <wp:extent cx="443865" cy="443865"/>
                          <wp:effectExtent l="0" t="0" r="0" b="0"/>
                          <wp:docPr id="6" name="Graphic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2EC132A5" w14:textId="77777777" w:rsidR="00F4411D" w:rsidRDefault="00F4411D" w:rsidP="00A47349">
                    <w:pPr>
                      <w:spacing w:after="0"/>
                      <w:jc w:val="center"/>
                    </w:pPr>
                    <w:r>
                      <w:t>Logo</w:t>
                    </w:r>
                  </w:p>
                </w:txbxContent>
              </v:textbox>
              <w10:anchorlock/>
            </v:shape>
          </w:pict>
        </mc:Fallback>
      </mc:AlternateContent>
    </w:r>
  </w:p>
  <w:p w14:paraId="00C4DB61" w14:textId="77777777" w:rsidR="00F4411D" w:rsidRDefault="00F4411D" w:rsidP="00A47349">
    <w:pPr>
      <w:pStyle w:val="BodyText"/>
      <w:spacing w:after="0"/>
    </w:pPr>
  </w:p>
  <w:p w14:paraId="1B20C486" w14:textId="77777777" w:rsidR="00F4411D" w:rsidRDefault="00F4411D" w:rsidP="00A47349">
    <w:pPr>
      <w:pStyle w:val="BodyText"/>
    </w:pPr>
    <w:r>
      <w:rPr>
        <w:noProof/>
      </w:rPr>
      <w:drawing>
        <wp:inline distT="0" distB="0" distL="0" distR="0" wp14:anchorId="155A6AD5" wp14:editId="6CEFE4D3">
          <wp:extent cx="8640000" cy="4783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40000" cy="47838"/>
                  </a:xfrm>
                  <a:prstGeom prst="rect">
                    <a:avLst/>
                  </a:prstGeom>
                  <a:noFill/>
                  <a:ln>
                    <a:noFill/>
                  </a:ln>
                </pic:spPr>
              </pic:pic>
            </a:graphicData>
          </a:graphic>
        </wp:inline>
      </w:drawing>
    </w:r>
  </w:p>
  <w:p w14:paraId="53200991" w14:textId="77777777" w:rsidR="00F4411D" w:rsidRDefault="00F4411D" w:rsidP="00A47349">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9AAC9" w14:textId="77777777" w:rsidR="00F4411D" w:rsidRDefault="00F4411D" w:rsidP="00A47349">
    <w:pPr>
      <w:pStyle w:val="BodyText"/>
    </w:pPr>
    <w:r>
      <w:rPr>
        <w:noProof/>
      </w:rPr>
      <mc:AlternateContent>
        <mc:Choice Requires="wps">
          <w:drawing>
            <wp:inline distT="0" distB="0" distL="0" distR="0" wp14:anchorId="7F5B6CE5" wp14:editId="716D7EEE">
              <wp:extent cx="744279" cy="754912"/>
              <wp:effectExtent l="0" t="0" r="17780" b="26670"/>
              <wp:docPr id="7" name="Text Box 7"/>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08197DA" w14:textId="77777777" w:rsidR="00F4411D" w:rsidRDefault="00F4411D" w:rsidP="00A47349">
                          <w:pPr>
                            <w:spacing w:after="0"/>
                            <w:jc w:val="center"/>
                          </w:pPr>
                          <w:r>
                            <w:rPr>
                              <w:noProof/>
                            </w:rPr>
                            <w:drawing>
                              <wp:inline distT="0" distB="0" distL="0" distR="0" wp14:anchorId="06E20777" wp14:editId="28450911">
                                <wp:extent cx="443865" cy="443865"/>
                                <wp:effectExtent l="0" t="0" r="0" b="0"/>
                                <wp:docPr id="9" name="Graphic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66AB67E6" w14:textId="77777777" w:rsidR="00F4411D" w:rsidRDefault="00F4411D"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F5B6CE5" id="_x0000_t202" coordsize="21600,21600" o:spt="202" path="m,l,21600r21600,l21600,xe">
              <v:stroke joinstyle="miter"/>
              <v:path gradientshapeok="t" o:connecttype="rect"/>
            </v:shapetype>
            <v:shape id="Text Box 7" o:spid="_x0000_s1028"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Bs1FYC&#10;TAIAAKkEAAAOAAAAAAAAAAAAAAAAAC4CAABkcnMvZTJvRG9jLnhtbFBLAQItABQABgAIAAAAIQC0&#10;aBRz2wAAAAUBAAAPAAAAAAAAAAAAAAAAAKYEAABkcnMvZG93bnJldi54bWxQSwUGAAAAAAQABADz&#10;AAAArgUAAAAA&#10;" fillcolor="white [3201]" strokecolor="#bbbdbe [3215]" strokeweight=".5pt">
              <v:textbox>
                <w:txbxContent>
                  <w:p w14:paraId="608197DA" w14:textId="77777777" w:rsidR="00F4411D" w:rsidRDefault="00F4411D" w:rsidP="00A47349">
                    <w:pPr>
                      <w:spacing w:after="0"/>
                      <w:jc w:val="center"/>
                    </w:pPr>
                    <w:r>
                      <w:rPr>
                        <w:noProof/>
                      </w:rPr>
                      <w:drawing>
                        <wp:inline distT="0" distB="0" distL="0" distR="0" wp14:anchorId="06E20777" wp14:editId="28450911">
                          <wp:extent cx="443865" cy="443865"/>
                          <wp:effectExtent l="0" t="0" r="0" b="0"/>
                          <wp:docPr id="9" name="Graphic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66AB67E6" w14:textId="77777777" w:rsidR="00F4411D" w:rsidRDefault="00F4411D" w:rsidP="00A47349">
                    <w:pPr>
                      <w:spacing w:after="0"/>
                      <w:jc w:val="center"/>
                    </w:pPr>
                    <w:r>
                      <w:t>Logo</w:t>
                    </w:r>
                  </w:p>
                </w:txbxContent>
              </v:textbox>
              <w10:anchorlock/>
            </v:shape>
          </w:pict>
        </mc:Fallback>
      </mc:AlternateContent>
    </w:r>
  </w:p>
  <w:p w14:paraId="0599EA84" w14:textId="77777777" w:rsidR="00F4411D" w:rsidRDefault="00F4411D" w:rsidP="00A47349">
    <w:pPr>
      <w:pStyle w:val="BodyText"/>
      <w:spacing w:after="0"/>
    </w:pPr>
  </w:p>
  <w:p w14:paraId="7CC6896A" w14:textId="77777777" w:rsidR="00F4411D" w:rsidRDefault="00F4411D" w:rsidP="00A47349">
    <w:pPr>
      <w:pStyle w:val="BodyText"/>
    </w:pPr>
    <w:r>
      <w:rPr>
        <w:noProof/>
      </w:rPr>
      <w:drawing>
        <wp:inline distT="0" distB="0" distL="0" distR="0" wp14:anchorId="10AB667A" wp14:editId="1B204239">
          <wp:extent cx="6422400" cy="355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22400" cy="35560"/>
                  </a:xfrm>
                  <a:prstGeom prst="rect">
                    <a:avLst/>
                  </a:prstGeom>
                  <a:noFill/>
                  <a:ln>
                    <a:noFill/>
                  </a:ln>
                </pic:spPr>
              </pic:pic>
            </a:graphicData>
          </a:graphic>
        </wp:inline>
      </w:drawing>
    </w:r>
  </w:p>
  <w:p w14:paraId="6792A1F0" w14:textId="77777777" w:rsidR="00F4411D" w:rsidRDefault="00F4411D" w:rsidP="00A47349">
    <w:pPr>
      <w:pStyle w:val="Header"/>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81F95" w14:textId="77777777" w:rsidR="00F4411D" w:rsidRDefault="00F4411D" w:rsidP="00A47349">
    <w:pPr>
      <w:pStyle w:val="BodyText"/>
    </w:pPr>
    <w:r>
      <w:rPr>
        <w:noProof/>
      </w:rPr>
      <mc:AlternateContent>
        <mc:Choice Requires="wps">
          <w:drawing>
            <wp:inline distT="0" distB="0" distL="0" distR="0" wp14:anchorId="43F1824E" wp14:editId="2320CFDE">
              <wp:extent cx="744279" cy="754912"/>
              <wp:effectExtent l="0" t="0" r="17780" b="26670"/>
              <wp:docPr id="10" name="Text Box 10"/>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286BB35C" w14:textId="77777777" w:rsidR="00F4411D" w:rsidRDefault="00F4411D" w:rsidP="00A47349">
                          <w:pPr>
                            <w:spacing w:after="0"/>
                            <w:jc w:val="center"/>
                          </w:pPr>
                          <w:r>
                            <w:rPr>
                              <w:noProof/>
                            </w:rPr>
                            <w:drawing>
                              <wp:inline distT="0" distB="0" distL="0" distR="0" wp14:anchorId="78EF3155" wp14:editId="0B44867D">
                                <wp:extent cx="443865" cy="443865"/>
                                <wp:effectExtent l="0" t="0" r="0" b="0"/>
                                <wp:docPr id="12" name="Graphic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46CCA431" w14:textId="77777777" w:rsidR="00F4411D" w:rsidRDefault="00F4411D"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3F1824E" id="_x0000_t202" coordsize="21600,21600" o:spt="202" path="m,l,21600r21600,l21600,xe">
              <v:stroke joinstyle="miter"/>
              <v:path gradientshapeok="t" o:connecttype="rect"/>
            </v:shapetype>
            <v:shape id="Text Box 10" o:spid="_x0000_s1029"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" fillcolor="white [3201]" strokecolor="#bbbdbe [3215]" strokeweight=".5pt">
              <v:textbox>
                <w:txbxContent>
                  <w:p w14:paraId="286BB35C" w14:textId="77777777" w:rsidR="00F4411D" w:rsidRDefault="00F4411D" w:rsidP="00A47349">
                    <w:pPr>
                      <w:spacing w:after="0"/>
                      <w:jc w:val="center"/>
                    </w:pPr>
                    <w:r>
                      <w:rPr>
                        <w:noProof/>
                      </w:rPr>
                      <w:drawing>
                        <wp:inline distT="0" distB="0" distL="0" distR="0" wp14:anchorId="78EF3155" wp14:editId="0B44867D">
                          <wp:extent cx="443865" cy="443865"/>
                          <wp:effectExtent l="0" t="0" r="0" b="0"/>
                          <wp:docPr id="12" name="Graphic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46CCA431" w14:textId="77777777" w:rsidR="00F4411D" w:rsidRDefault="00F4411D" w:rsidP="00A47349">
                    <w:pPr>
                      <w:spacing w:after="0"/>
                      <w:jc w:val="center"/>
                    </w:pPr>
                    <w:r>
                      <w:t>Logo</w:t>
                    </w:r>
                  </w:p>
                </w:txbxContent>
              </v:textbox>
              <w10:anchorlock/>
            </v:shape>
          </w:pict>
        </mc:Fallback>
      </mc:AlternateContent>
    </w:r>
  </w:p>
  <w:p w14:paraId="0A107D7C" w14:textId="77777777" w:rsidR="00F4411D" w:rsidRDefault="00F4411D" w:rsidP="00A47349">
    <w:pPr>
      <w:pStyle w:val="BodyText"/>
      <w:spacing w:after="0"/>
    </w:pPr>
  </w:p>
  <w:p w14:paraId="35AAB62B" w14:textId="77777777" w:rsidR="00F4411D" w:rsidRDefault="00F4411D" w:rsidP="00A47349">
    <w:pPr>
      <w:pStyle w:val="BodyText"/>
    </w:pPr>
    <w:r>
      <w:rPr>
        <w:noProof/>
      </w:rPr>
      <w:drawing>
        <wp:inline distT="0" distB="0" distL="0" distR="0" wp14:anchorId="3CD32FD8" wp14:editId="54A96425">
          <wp:extent cx="8640000" cy="47839"/>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40000" cy="47839"/>
                  </a:xfrm>
                  <a:prstGeom prst="rect">
                    <a:avLst/>
                  </a:prstGeom>
                  <a:noFill/>
                  <a:ln>
                    <a:noFill/>
                  </a:ln>
                </pic:spPr>
              </pic:pic>
            </a:graphicData>
          </a:graphic>
        </wp:inline>
      </w:drawing>
    </w:r>
  </w:p>
  <w:p w14:paraId="711B6B55" w14:textId="77777777" w:rsidR="00F4411D" w:rsidRDefault="00F4411D" w:rsidP="00A47349">
    <w:pPr>
      <w:pStyle w:val="Header"/>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2CB01" w14:textId="77777777" w:rsidR="00F4411D" w:rsidRDefault="00F4411D" w:rsidP="00A47349">
    <w:pPr>
      <w:pStyle w:val="BodyText"/>
    </w:pPr>
    <w:r>
      <w:rPr>
        <w:noProof/>
      </w:rPr>
      <mc:AlternateContent>
        <mc:Choice Requires="wps">
          <w:drawing>
            <wp:inline distT="0" distB="0" distL="0" distR="0" wp14:anchorId="391C883A" wp14:editId="16A2DA56">
              <wp:extent cx="744279" cy="754912"/>
              <wp:effectExtent l="0" t="0" r="17780" b="26670"/>
              <wp:docPr id="13" name="Text Box 13"/>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789EE2D5" w14:textId="77777777" w:rsidR="00F4411D" w:rsidRDefault="00F4411D" w:rsidP="00A47349">
                          <w:pPr>
                            <w:spacing w:after="0"/>
                            <w:jc w:val="center"/>
                          </w:pPr>
                          <w:r>
                            <w:rPr>
                              <w:noProof/>
                            </w:rPr>
                            <w:drawing>
                              <wp:inline distT="0" distB="0" distL="0" distR="0" wp14:anchorId="623D1892" wp14:editId="5CE477BF">
                                <wp:extent cx="443865" cy="443865"/>
                                <wp:effectExtent l="0" t="0" r="0" b="0"/>
                                <wp:docPr id="15" name="Graphic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02710BF4" w14:textId="77777777" w:rsidR="00F4411D" w:rsidRDefault="00F4411D"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391C883A" id="_x0000_t202" coordsize="21600,21600" o:spt="202" path="m,l,21600r21600,l21600,xe">
              <v:stroke joinstyle="miter"/>
              <v:path gradientshapeok="t" o:connecttype="rect"/>
            </v:shapetype>
            <v:shape id="Text Box 13" o:spid="_x0000_s1030"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" fillcolor="white [3201]" strokecolor="#bbbdbe [3215]" strokeweight=".5pt">
              <v:textbox>
                <w:txbxContent>
                  <w:p w14:paraId="789EE2D5" w14:textId="77777777" w:rsidR="00F4411D" w:rsidRDefault="00F4411D" w:rsidP="00A47349">
                    <w:pPr>
                      <w:spacing w:after="0"/>
                      <w:jc w:val="center"/>
                    </w:pPr>
                    <w:r>
                      <w:rPr>
                        <w:noProof/>
                      </w:rPr>
                      <w:drawing>
                        <wp:inline distT="0" distB="0" distL="0" distR="0" wp14:anchorId="623D1892" wp14:editId="5CE477BF">
                          <wp:extent cx="443865" cy="443865"/>
                          <wp:effectExtent l="0" t="0" r="0" b="0"/>
                          <wp:docPr id="15" name="Graphic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02710BF4" w14:textId="77777777" w:rsidR="00F4411D" w:rsidRDefault="00F4411D" w:rsidP="00A47349">
                    <w:pPr>
                      <w:spacing w:after="0"/>
                      <w:jc w:val="center"/>
                    </w:pPr>
                    <w:r>
                      <w:t>Logo</w:t>
                    </w:r>
                  </w:p>
                </w:txbxContent>
              </v:textbox>
              <w10:anchorlock/>
            </v:shape>
          </w:pict>
        </mc:Fallback>
      </mc:AlternateContent>
    </w:r>
  </w:p>
  <w:p w14:paraId="08C2BF6E" w14:textId="77777777" w:rsidR="00F4411D" w:rsidRDefault="00F4411D" w:rsidP="00A47349">
    <w:pPr>
      <w:pStyle w:val="BodyText"/>
      <w:spacing w:after="0"/>
    </w:pPr>
  </w:p>
  <w:p w14:paraId="32369F2D" w14:textId="77777777" w:rsidR="00F4411D" w:rsidRDefault="00F4411D" w:rsidP="00A47349">
    <w:pPr>
      <w:pStyle w:val="BodyText"/>
    </w:pPr>
    <w:r>
      <w:rPr>
        <w:noProof/>
      </w:rPr>
      <w:drawing>
        <wp:inline distT="0" distB="0" distL="0" distR="0" wp14:anchorId="009ED0BD" wp14:editId="7EAA059C">
          <wp:extent cx="6422400" cy="3556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22400" cy="35560"/>
                  </a:xfrm>
                  <a:prstGeom prst="rect">
                    <a:avLst/>
                  </a:prstGeom>
                  <a:noFill/>
                  <a:ln>
                    <a:noFill/>
                  </a:ln>
                </pic:spPr>
              </pic:pic>
            </a:graphicData>
          </a:graphic>
        </wp:inline>
      </w:drawing>
    </w:r>
  </w:p>
  <w:p w14:paraId="74854E5F" w14:textId="77777777" w:rsidR="00F4411D" w:rsidRDefault="00F4411D" w:rsidP="00A4734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F9E1C6"/>
    <w:multiLevelType w:val="hybridMultilevel"/>
    <w:tmpl w:val="3F3C7E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636F5CD"/>
    <w:multiLevelType w:val="hybridMultilevel"/>
    <w:tmpl w:val="07E5122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067113"/>
    <w:multiLevelType w:val="hybridMultilevel"/>
    <w:tmpl w:val="969037F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FFAD623"/>
    <w:multiLevelType w:val="hybridMultilevel"/>
    <w:tmpl w:val="EEAF39A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72653E5"/>
    <w:multiLevelType w:val="hybridMultilevel"/>
    <w:tmpl w:val="79931BC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875A31"/>
    <w:multiLevelType w:val="multilevel"/>
    <w:tmpl w:val="34842A7C"/>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12B1410F"/>
    <w:multiLevelType w:val="hybridMultilevel"/>
    <w:tmpl w:val="52060E2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6C35D5F"/>
    <w:multiLevelType w:val="multilevel"/>
    <w:tmpl w:val="3B7C529A"/>
    <w:numStyleLink w:val="Tablenumber"/>
  </w:abstractNum>
  <w:abstractNum w:abstractNumId="8" w15:restartNumberingAfterBreak="0">
    <w:nsid w:val="1F681042"/>
    <w:multiLevelType w:val="hybridMultilevel"/>
    <w:tmpl w:val="F3C8F1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213D34"/>
    <w:multiLevelType w:val="hybridMultilevel"/>
    <w:tmpl w:val="72524D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11" w15:restartNumberingAfterBreak="0">
    <w:nsid w:val="217E03F3"/>
    <w:multiLevelType w:val="hybridMultilevel"/>
    <w:tmpl w:val="86841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4951234"/>
    <w:multiLevelType w:val="multilevel"/>
    <w:tmpl w:val="3C1A2F78"/>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13" w15:restartNumberingAfterBreak="0">
    <w:nsid w:val="2A6515FA"/>
    <w:multiLevelType w:val="hybridMultilevel"/>
    <w:tmpl w:val="959AB1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5" w15:restartNumberingAfterBreak="0">
    <w:nsid w:val="38A72853"/>
    <w:multiLevelType w:val="hybridMultilevel"/>
    <w:tmpl w:val="B8FEA0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6393F0B"/>
    <w:multiLevelType w:val="hybridMultilevel"/>
    <w:tmpl w:val="77B493BE"/>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516E2710"/>
    <w:multiLevelType w:val="hybridMultilevel"/>
    <w:tmpl w:val="BB6CA2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9" w15:restartNumberingAfterBreak="0">
    <w:nsid w:val="597B002A"/>
    <w:multiLevelType w:val="hybridMultilevel"/>
    <w:tmpl w:val="28BC2F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4E16168"/>
    <w:multiLevelType w:val="multilevel"/>
    <w:tmpl w:val="7A942056"/>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21"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22" w15:restartNumberingAfterBreak="0">
    <w:nsid w:val="68914D83"/>
    <w:multiLevelType w:val="hybridMultilevel"/>
    <w:tmpl w:val="CF6CEF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24" w15:restartNumberingAfterBreak="0">
    <w:nsid w:val="72625EF6"/>
    <w:multiLevelType w:val="hybridMultilevel"/>
    <w:tmpl w:val="80AEFF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76648E3"/>
    <w:multiLevelType w:val="hybridMultilevel"/>
    <w:tmpl w:val="3D6EE63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27" w15:restartNumberingAfterBreak="0">
    <w:nsid w:val="7E043802"/>
    <w:multiLevelType w:val="hybridMultilevel"/>
    <w:tmpl w:val="E5A825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E420742"/>
    <w:multiLevelType w:val="multilevel"/>
    <w:tmpl w:val="0B8A1304"/>
    <w:numStyleLink w:val="Tablebullets"/>
  </w:abstractNum>
  <w:num w:numId="1">
    <w:abstractNumId w:val="23"/>
  </w:num>
  <w:num w:numId="2">
    <w:abstractNumId w:val="10"/>
  </w:num>
  <w:num w:numId="3">
    <w:abstractNumId w:val="18"/>
  </w:num>
  <w:num w:numId="4">
    <w:abstractNumId w:val="21"/>
  </w:num>
  <w:num w:numId="5">
    <w:abstractNumId w:val="14"/>
  </w:num>
  <w:num w:numId="6">
    <w:abstractNumId w:val="12"/>
  </w:num>
  <w:num w:numId="7">
    <w:abstractNumId w:val="20"/>
  </w:num>
  <w:num w:numId="8">
    <w:abstractNumId w:val="28"/>
  </w:num>
  <w:num w:numId="9">
    <w:abstractNumId w:val="7"/>
  </w:num>
  <w:num w:numId="10">
    <w:abstractNumId w:val="5"/>
  </w:num>
  <w:num w:numId="11">
    <w:abstractNumId w:val="1"/>
  </w:num>
  <w:num w:numId="12">
    <w:abstractNumId w:val="9"/>
  </w:num>
  <w:num w:numId="13">
    <w:abstractNumId w:val="0"/>
  </w:num>
  <w:num w:numId="14">
    <w:abstractNumId w:val="17"/>
  </w:num>
  <w:num w:numId="15">
    <w:abstractNumId w:val="11"/>
  </w:num>
  <w:num w:numId="16">
    <w:abstractNumId w:val="6"/>
  </w:num>
  <w:num w:numId="17">
    <w:abstractNumId w:val="3"/>
  </w:num>
  <w:num w:numId="18">
    <w:abstractNumId w:val="25"/>
  </w:num>
  <w:num w:numId="19">
    <w:abstractNumId w:val="13"/>
  </w:num>
  <w:num w:numId="20">
    <w:abstractNumId w:val="8"/>
  </w:num>
  <w:num w:numId="21">
    <w:abstractNumId w:val="24"/>
  </w:num>
  <w:num w:numId="22">
    <w:abstractNumId w:val="22"/>
  </w:num>
  <w:num w:numId="23">
    <w:abstractNumId w:val="27"/>
  </w:num>
  <w:num w:numId="24">
    <w:abstractNumId w:val="15"/>
  </w:num>
  <w:num w:numId="25">
    <w:abstractNumId w:val="2"/>
  </w:num>
  <w:num w:numId="26">
    <w:abstractNumId w:val="4"/>
  </w:num>
  <w:num w:numId="27">
    <w:abstractNumId w:val="19"/>
  </w:num>
  <w:num w:numId="2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773"/>
    <w:rsid w:val="0000140F"/>
    <w:rsid w:val="000015A4"/>
    <w:rsid w:val="00002138"/>
    <w:rsid w:val="00005343"/>
    <w:rsid w:val="00006ACD"/>
    <w:rsid w:val="00010D90"/>
    <w:rsid w:val="00013640"/>
    <w:rsid w:val="00013AA5"/>
    <w:rsid w:val="00014A0C"/>
    <w:rsid w:val="00015612"/>
    <w:rsid w:val="00021940"/>
    <w:rsid w:val="00021B14"/>
    <w:rsid w:val="0002434C"/>
    <w:rsid w:val="0002638C"/>
    <w:rsid w:val="00026D9F"/>
    <w:rsid w:val="00027978"/>
    <w:rsid w:val="00030DAB"/>
    <w:rsid w:val="00034102"/>
    <w:rsid w:val="00036C1B"/>
    <w:rsid w:val="00037395"/>
    <w:rsid w:val="000403F2"/>
    <w:rsid w:val="00041F99"/>
    <w:rsid w:val="000424F4"/>
    <w:rsid w:val="000431C0"/>
    <w:rsid w:val="0004648C"/>
    <w:rsid w:val="00046638"/>
    <w:rsid w:val="00051454"/>
    <w:rsid w:val="00051860"/>
    <w:rsid w:val="00052330"/>
    <w:rsid w:val="00052FC6"/>
    <w:rsid w:val="00054B71"/>
    <w:rsid w:val="00060078"/>
    <w:rsid w:val="00061F00"/>
    <w:rsid w:val="00065BB6"/>
    <w:rsid w:val="00070933"/>
    <w:rsid w:val="00070BD5"/>
    <w:rsid w:val="00072351"/>
    <w:rsid w:val="00074D1E"/>
    <w:rsid w:val="00076A9A"/>
    <w:rsid w:val="0008199F"/>
    <w:rsid w:val="00082209"/>
    <w:rsid w:val="00085B83"/>
    <w:rsid w:val="00090D95"/>
    <w:rsid w:val="00091DD3"/>
    <w:rsid w:val="00094FD9"/>
    <w:rsid w:val="000A1B06"/>
    <w:rsid w:val="000A4AA2"/>
    <w:rsid w:val="000A5043"/>
    <w:rsid w:val="000A5C51"/>
    <w:rsid w:val="000A5EB5"/>
    <w:rsid w:val="000A60F1"/>
    <w:rsid w:val="000B16EE"/>
    <w:rsid w:val="000B20F6"/>
    <w:rsid w:val="000B2ACB"/>
    <w:rsid w:val="000B46C7"/>
    <w:rsid w:val="000B4E2C"/>
    <w:rsid w:val="000B5749"/>
    <w:rsid w:val="000B641B"/>
    <w:rsid w:val="000B7B51"/>
    <w:rsid w:val="000C06EC"/>
    <w:rsid w:val="000C2E73"/>
    <w:rsid w:val="000C34ED"/>
    <w:rsid w:val="000C4B73"/>
    <w:rsid w:val="000C4FC7"/>
    <w:rsid w:val="000C5830"/>
    <w:rsid w:val="000D29B8"/>
    <w:rsid w:val="000D3066"/>
    <w:rsid w:val="000D5502"/>
    <w:rsid w:val="000D7201"/>
    <w:rsid w:val="000E44D0"/>
    <w:rsid w:val="000E6C3C"/>
    <w:rsid w:val="000F07DB"/>
    <w:rsid w:val="000F1461"/>
    <w:rsid w:val="000F1D46"/>
    <w:rsid w:val="000F237E"/>
    <w:rsid w:val="000F2610"/>
    <w:rsid w:val="000F5F3A"/>
    <w:rsid w:val="00100865"/>
    <w:rsid w:val="0010088F"/>
    <w:rsid w:val="00100DBD"/>
    <w:rsid w:val="00101E05"/>
    <w:rsid w:val="00103808"/>
    <w:rsid w:val="00107DB1"/>
    <w:rsid w:val="00110CE7"/>
    <w:rsid w:val="00111B13"/>
    <w:rsid w:val="00111FB7"/>
    <w:rsid w:val="00125B40"/>
    <w:rsid w:val="0012619B"/>
    <w:rsid w:val="001261D6"/>
    <w:rsid w:val="0012724C"/>
    <w:rsid w:val="00133037"/>
    <w:rsid w:val="00135511"/>
    <w:rsid w:val="001372E6"/>
    <w:rsid w:val="00144A4C"/>
    <w:rsid w:val="0014797B"/>
    <w:rsid w:val="00150FA9"/>
    <w:rsid w:val="00152858"/>
    <w:rsid w:val="00153F83"/>
    <w:rsid w:val="00156446"/>
    <w:rsid w:val="00160388"/>
    <w:rsid w:val="00167050"/>
    <w:rsid w:val="00170FEE"/>
    <w:rsid w:val="001733BF"/>
    <w:rsid w:val="0017627D"/>
    <w:rsid w:val="00176A24"/>
    <w:rsid w:val="001808DD"/>
    <w:rsid w:val="00180C85"/>
    <w:rsid w:val="00182393"/>
    <w:rsid w:val="00182A74"/>
    <w:rsid w:val="001842B4"/>
    <w:rsid w:val="0018583E"/>
    <w:rsid w:val="00190CF5"/>
    <w:rsid w:val="00192528"/>
    <w:rsid w:val="001927A1"/>
    <w:rsid w:val="001964B9"/>
    <w:rsid w:val="001A65EB"/>
    <w:rsid w:val="001A6ECD"/>
    <w:rsid w:val="001B24BA"/>
    <w:rsid w:val="001B6F66"/>
    <w:rsid w:val="001C0C44"/>
    <w:rsid w:val="001C1663"/>
    <w:rsid w:val="001C324B"/>
    <w:rsid w:val="001C5BD1"/>
    <w:rsid w:val="001D0837"/>
    <w:rsid w:val="001D1002"/>
    <w:rsid w:val="001D22E7"/>
    <w:rsid w:val="001D2AB5"/>
    <w:rsid w:val="001D7CAF"/>
    <w:rsid w:val="001E17C2"/>
    <w:rsid w:val="001E1BFD"/>
    <w:rsid w:val="001E1E3B"/>
    <w:rsid w:val="001E3E1F"/>
    <w:rsid w:val="001E3EEB"/>
    <w:rsid w:val="001E4B39"/>
    <w:rsid w:val="001E4BD7"/>
    <w:rsid w:val="001E4FBB"/>
    <w:rsid w:val="001E6F32"/>
    <w:rsid w:val="001F1375"/>
    <w:rsid w:val="001F1971"/>
    <w:rsid w:val="001F2E70"/>
    <w:rsid w:val="001F42AF"/>
    <w:rsid w:val="001F7205"/>
    <w:rsid w:val="00201E1A"/>
    <w:rsid w:val="002067C8"/>
    <w:rsid w:val="002069F5"/>
    <w:rsid w:val="00206C88"/>
    <w:rsid w:val="00214D38"/>
    <w:rsid w:val="002151A6"/>
    <w:rsid w:val="002156FD"/>
    <w:rsid w:val="002170D7"/>
    <w:rsid w:val="00220180"/>
    <w:rsid w:val="00222890"/>
    <w:rsid w:val="00225C2A"/>
    <w:rsid w:val="0022792A"/>
    <w:rsid w:val="0023015E"/>
    <w:rsid w:val="00232A1E"/>
    <w:rsid w:val="00233040"/>
    <w:rsid w:val="002330E8"/>
    <w:rsid w:val="00233B2B"/>
    <w:rsid w:val="0023556A"/>
    <w:rsid w:val="00235A34"/>
    <w:rsid w:val="002404B6"/>
    <w:rsid w:val="00240CFE"/>
    <w:rsid w:val="00253B5B"/>
    <w:rsid w:val="00256EA4"/>
    <w:rsid w:val="00260BAB"/>
    <w:rsid w:val="002613FC"/>
    <w:rsid w:val="002628F1"/>
    <w:rsid w:val="00263EBB"/>
    <w:rsid w:val="0026520B"/>
    <w:rsid w:val="00270EB8"/>
    <w:rsid w:val="002711D3"/>
    <w:rsid w:val="0027138E"/>
    <w:rsid w:val="002744D6"/>
    <w:rsid w:val="00274508"/>
    <w:rsid w:val="00274B0C"/>
    <w:rsid w:val="00275A75"/>
    <w:rsid w:val="002765E3"/>
    <w:rsid w:val="00280633"/>
    <w:rsid w:val="00280834"/>
    <w:rsid w:val="00284D10"/>
    <w:rsid w:val="0029283B"/>
    <w:rsid w:val="00293028"/>
    <w:rsid w:val="0029368D"/>
    <w:rsid w:val="00294754"/>
    <w:rsid w:val="00295027"/>
    <w:rsid w:val="00296A8D"/>
    <w:rsid w:val="002A0A84"/>
    <w:rsid w:val="002A1165"/>
    <w:rsid w:val="002A605E"/>
    <w:rsid w:val="002A623C"/>
    <w:rsid w:val="002A7D5B"/>
    <w:rsid w:val="002B09B8"/>
    <w:rsid w:val="002B0B60"/>
    <w:rsid w:val="002B1D4A"/>
    <w:rsid w:val="002B456B"/>
    <w:rsid w:val="002B4FE7"/>
    <w:rsid w:val="002B5A2A"/>
    <w:rsid w:val="002B5CE6"/>
    <w:rsid w:val="002C20BA"/>
    <w:rsid w:val="002C4A44"/>
    <w:rsid w:val="002C5650"/>
    <w:rsid w:val="002C5ED3"/>
    <w:rsid w:val="002C7FEC"/>
    <w:rsid w:val="002D1619"/>
    <w:rsid w:val="002D347A"/>
    <w:rsid w:val="002D4289"/>
    <w:rsid w:val="002D4318"/>
    <w:rsid w:val="002D49A8"/>
    <w:rsid w:val="002D5120"/>
    <w:rsid w:val="002D52BC"/>
    <w:rsid w:val="002D639B"/>
    <w:rsid w:val="002D755B"/>
    <w:rsid w:val="002E1458"/>
    <w:rsid w:val="002E3ABF"/>
    <w:rsid w:val="002E4E2C"/>
    <w:rsid w:val="002E57BC"/>
    <w:rsid w:val="002E62E6"/>
    <w:rsid w:val="002F1230"/>
    <w:rsid w:val="002F474B"/>
    <w:rsid w:val="002F4988"/>
    <w:rsid w:val="002F573C"/>
    <w:rsid w:val="002F67FF"/>
    <w:rsid w:val="002F6EC3"/>
    <w:rsid w:val="00302807"/>
    <w:rsid w:val="00302FAA"/>
    <w:rsid w:val="00312442"/>
    <w:rsid w:val="00313C94"/>
    <w:rsid w:val="00314799"/>
    <w:rsid w:val="00322DBC"/>
    <w:rsid w:val="00325101"/>
    <w:rsid w:val="003259BF"/>
    <w:rsid w:val="00327235"/>
    <w:rsid w:val="00330BAF"/>
    <w:rsid w:val="00331155"/>
    <w:rsid w:val="00341119"/>
    <w:rsid w:val="00341C78"/>
    <w:rsid w:val="00341FF0"/>
    <w:rsid w:val="003422F6"/>
    <w:rsid w:val="00342EA9"/>
    <w:rsid w:val="00343A67"/>
    <w:rsid w:val="00343B07"/>
    <w:rsid w:val="00344605"/>
    <w:rsid w:val="0034555F"/>
    <w:rsid w:val="00346E2A"/>
    <w:rsid w:val="003528F8"/>
    <w:rsid w:val="00360BA8"/>
    <w:rsid w:val="00361A37"/>
    <w:rsid w:val="00362148"/>
    <w:rsid w:val="0036730D"/>
    <w:rsid w:val="00370062"/>
    <w:rsid w:val="00371B50"/>
    <w:rsid w:val="00373D97"/>
    <w:rsid w:val="00374F0E"/>
    <w:rsid w:val="003753F0"/>
    <w:rsid w:val="003754AD"/>
    <w:rsid w:val="00376629"/>
    <w:rsid w:val="00382620"/>
    <w:rsid w:val="003854A1"/>
    <w:rsid w:val="00392826"/>
    <w:rsid w:val="003939D7"/>
    <w:rsid w:val="00396062"/>
    <w:rsid w:val="003A1874"/>
    <w:rsid w:val="003A1C2C"/>
    <w:rsid w:val="003A30BA"/>
    <w:rsid w:val="003A5275"/>
    <w:rsid w:val="003A5F53"/>
    <w:rsid w:val="003A74FF"/>
    <w:rsid w:val="003B102D"/>
    <w:rsid w:val="003B302E"/>
    <w:rsid w:val="003C184C"/>
    <w:rsid w:val="003C2470"/>
    <w:rsid w:val="003C5C89"/>
    <w:rsid w:val="003D2C6C"/>
    <w:rsid w:val="003D3B91"/>
    <w:rsid w:val="003D3D36"/>
    <w:rsid w:val="003D661B"/>
    <w:rsid w:val="003D7AF4"/>
    <w:rsid w:val="003E2888"/>
    <w:rsid w:val="003E6715"/>
    <w:rsid w:val="003E700E"/>
    <w:rsid w:val="003E78C6"/>
    <w:rsid w:val="003F6BA3"/>
    <w:rsid w:val="00400370"/>
    <w:rsid w:val="004007C6"/>
    <w:rsid w:val="0040082C"/>
    <w:rsid w:val="00402907"/>
    <w:rsid w:val="004041E4"/>
    <w:rsid w:val="004061FC"/>
    <w:rsid w:val="00406AE4"/>
    <w:rsid w:val="004132B2"/>
    <w:rsid w:val="00414037"/>
    <w:rsid w:val="004174D2"/>
    <w:rsid w:val="0042005B"/>
    <w:rsid w:val="00420274"/>
    <w:rsid w:val="00420D0F"/>
    <w:rsid w:val="00421C29"/>
    <w:rsid w:val="004233F7"/>
    <w:rsid w:val="00426CB9"/>
    <w:rsid w:val="00430832"/>
    <w:rsid w:val="00430F41"/>
    <w:rsid w:val="004310AD"/>
    <w:rsid w:val="00433BCF"/>
    <w:rsid w:val="00434A62"/>
    <w:rsid w:val="00444366"/>
    <w:rsid w:val="00444DB3"/>
    <w:rsid w:val="0044534E"/>
    <w:rsid w:val="00446907"/>
    <w:rsid w:val="00450D4F"/>
    <w:rsid w:val="00453D6E"/>
    <w:rsid w:val="004610BA"/>
    <w:rsid w:val="00463D4D"/>
    <w:rsid w:val="0047215B"/>
    <w:rsid w:val="00472E82"/>
    <w:rsid w:val="00495F26"/>
    <w:rsid w:val="004A3401"/>
    <w:rsid w:val="004A36F6"/>
    <w:rsid w:val="004A3A06"/>
    <w:rsid w:val="004A3DFA"/>
    <w:rsid w:val="004B4B0C"/>
    <w:rsid w:val="004C1F86"/>
    <w:rsid w:val="004C21B7"/>
    <w:rsid w:val="004C44C7"/>
    <w:rsid w:val="004C6C98"/>
    <w:rsid w:val="004D26F9"/>
    <w:rsid w:val="004D5477"/>
    <w:rsid w:val="004D7445"/>
    <w:rsid w:val="004E1AB9"/>
    <w:rsid w:val="004E251A"/>
    <w:rsid w:val="004E385B"/>
    <w:rsid w:val="004E56CA"/>
    <w:rsid w:val="004E5C1D"/>
    <w:rsid w:val="004E758E"/>
    <w:rsid w:val="004E7D90"/>
    <w:rsid w:val="004F1222"/>
    <w:rsid w:val="004F14DA"/>
    <w:rsid w:val="004F20B6"/>
    <w:rsid w:val="004F22F8"/>
    <w:rsid w:val="004F27CF"/>
    <w:rsid w:val="004F4D71"/>
    <w:rsid w:val="004F6EDD"/>
    <w:rsid w:val="004F7E3B"/>
    <w:rsid w:val="00503C52"/>
    <w:rsid w:val="005052A5"/>
    <w:rsid w:val="00506A01"/>
    <w:rsid w:val="00507608"/>
    <w:rsid w:val="00516192"/>
    <w:rsid w:val="005170B0"/>
    <w:rsid w:val="005171D0"/>
    <w:rsid w:val="00517BF6"/>
    <w:rsid w:val="00523A62"/>
    <w:rsid w:val="00525E5A"/>
    <w:rsid w:val="00526C63"/>
    <w:rsid w:val="00527415"/>
    <w:rsid w:val="005308C7"/>
    <w:rsid w:val="00530B0F"/>
    <w:rsid w:val="00531496"/>
    <w:rsid w:val="00531A3A"/>
    <w:rsid w:val="00533017"/>
    <w:rsid w:val="0053487E"/>
    <w:rsid w:val="0053632B"/>
    <w:rsid w:val="00536D35"/>
    <w:rsid w:val="0053750C"/>
    <w:rsid w:val="00537DE0"/>
    <w:rsid w:val="00540161"/>
    <w:rsid w:val="00540167"/>
    <w:rsid w:val="0054164F"/>
    <w:rsid w:val="00554FE4"/>
    <w:rsid w:val="0056158D"/>
    <w:rsid w:val="005657FA"/>
    <w:rsid w:val="00566F0B"/>
    <w:rsid w:val="00570212"/>
    <w:rsid w:val="00570C63"/>
    <w:rsid w:val="00570F6D"/>
    <w:rsid w:val="00573E27"/>
    <w:rsid w:val="00580F3C"/>
    <w:rsid w:val="00580F84"/>
    <w:rsid w:val="0058233D"/>
    <w:rsid w:val="005836B6"/>
    <w:rsid w:val="005847F0"/>
    <w:rsid w:val="00584DEB"/>
    <w:rsid w:val="00594DC7"/>
    <w:rsid w:val="00595FC5"/>
    <w:rsid w:val="00597B17"/>
    <w:rsid w:val="005A0F26"/>
    <w:rsid w:val="005A0FA5"/>
    <w:rsid w:val="005A11F9"/>
    <w:rsid w:val="005A1290"/>
    <w:rsid w:val="005A5AE2"/>
    <w:rsid w:val="005A754A"/>
    <w:rsid w:val="005B0010"/>
    <w:rsid w:val="005B0CA0"/>
    <w:rsid w:val="005B2BC0"/>
    <w:rsid w:val="005B3605"/>
    <w:rsid w:val="005B4FD9"/>
    <w:rsid w:val="005C104A"/>
    <w:rsid w:val="005C12FD"/>
    <w:rsid w:val="005C1C7A"/>
    <w:rsid w:val="005C1EAA"/>
    <w:rsid w:val="005C43A2"/>
    <w:rsid w:val="005C5C95"/>
    <w:rsid w:val="005C65AD"/>
    <w:rsid w:val="005C7473"/>
    <w:rsid w:val="005C7AC0"/>
    <w:rsid w:val="005D1503"/>
    <w:rsid w:val="005D36BA"/>
    <w:rsid w:val="005D38A9"/>
    <w:rsid w:val="005D48EA"/>
    <w:rsid w:val="005D4AD2"/>
    <w:rsid w:val="005D704E"/>
    <w:rsid w:val="005E1D9D"/>
    <w:rsid w:val="005E30EB"/>
    <w:rsid w:val="005E34AC"/>
    <w:rsid w:val="005E5E8F"/>
    <w:rsid w:val="005F0C8C"/>
    <w:rsid w:val="005F25B7"/>
    <w:rsid w:val="005F2F5C"/>
    <w:rsid w:val="005F50F4"/>
    <w:rsid w:val="0060224A"/>
    <w:rsid w:val="00602335"/>
    <w:rsid w:val="006042A8"/>
    <w:rsid w:val="006115F6"/>
    <w:rsid w:val="00612965"/>
    <w:rsid w:val="006218B9"/>
    <w:rsid w:val="0062490C"/>
    <w:rsid w:val="00625636"/>
    <w:rsid w:val="00626E8B"/>
    <w:rsid w:val="006272FF"/>
    <w:rsid w:val="00630F8D"/>
    <w:rsid w:val="006335D2"/>
    <w:rsid w:val="006367C5"/>
    <w:rsid w:val="00636A3D"/>
    <w:rsid w:val="00637167"/>
    <w:rsid w:val="00640192"/>
    <w:rsid w:val="0064220F"/>
    <w:rsid w:val="0064266A"/>
    <w:rsid w:val="00642E91"/>
    <w:rsid w:val="006434EC"/>
    <w:rsid w:val="00646F67"/>
    <w:rsid w:val="006515BE"/>
    <w:rsid w:val="006531D5"/>
    <w:rsid w:val="00654991"/>
    <w:rsid w:val="00662D2B"/>
    <w:rsid w:val="00662FD1"/>
    <w:rsid w:val="006648D7"/>
    <w:rsid w:val="00664B10"/>
    <w:rsid w:val="00665876"/>
    <w:rsid w:val="00671318"/>
    <w:rsid w:val="00672BD4"/>
    <w:rsid w:val="006768C9"/>
    <w:rsid w:val="00676BA7"/>
    <w:rsid w:val="00682954"/>
    <w:rsid w:val="00684E29"/>
    <w:rsid w:val="00684F0D"/>
    <w:rsid w:val="00685029"/>
    <w:rsid w:val="006872E9"/>
    <w:rsid w:val="006916F5"/>
    <w:rsid w:val="00692A54"/>
    <w:rsid w:val="0069481D"/>
    <w:rsid w:val="006951FE"/>
    <w:rsid w:val="006960ED"/>
    <w:rsid w:val="006A0B03"/>
    <w:rsid w:val="006A1953"/>
    <w:rsid w:val="006A2202"/>
    <w:rsid w:val="006A4B7F"/>
    <w:rsid w:val="006A5FA5"/>
    <w:rsid w:val="006B2D09"/>
    <w:rsid w:val="006B2D8F"/>
    <w:rsid w:val="006C1AD5"/>
    <w:rsid w:val="006C216A"/>
    <w:rsid w:val="006C364A"/>
    <w:rsid w:val="006C39DF"/>
    <w:rsid w:val="006C3A66"/>
    <w:rsid w:val="006C3B5B"/>
    <w:rsid w:val="006C4415"/>
    <w:rsid w:val="006C52F1"/>
    <w:rsid w:val="006C613F"/>
    <w:rsid w:val="006C75E6"/>
    <w:rsid w:val="006D063A"/>
    <w:rsid w:val="006D4C4D"/>
    <w:rsid w:val="006D7E78"/>
    <w:rsid w:val="006E0A22"/>
    <w:rsid w:val="006E0C64"/>
    <w:rsid w:val="006E0D29"/>
    <w:rsid w:val="006E146C"/>
    <w:rsid w:val="006E166A"/>
    <w:rsid w:val="006E3DA2"/>
    <w:rsid w:val="006E48BA"/>
    <w:rsid w:val="006E50E5"/>
    <w:rsid w:val="006E6709"/>
    <w:rsid w:val="006E71A6"/>
    <w:rsid w:val="006E7499"/>
    <w:rsid w:val="006F3631"/>
    <w:rsid w:val="006F5263"/>
    <w:rsid w:val="006F5271"/>
    <w:rsid w:val="006F6CA6"/>
    <w:rsid w:val="007017C5"/>
    <w:rsid w:val="00701D1B"/>
    <w:rsid w:val="007024A0"/>
    <w:rsid w:val="007028C4"/>
    <w:rsid w:val="0070528A"/>
    <w:rsid w:val="00706F40"/>
    <w:rsid w:val="00710403"/>
    <w:rsid w:val="00715593"/>
    <w:rsid w:val="007171E9"/>
    <w:rsid w:val="00720F75"/>
    <w:rsid w:val="0072273B"/>
    <w:rsid w:val="00722CA3"/>
    <w:rsid w:val="0072322F"/>
    <w:rsid w:val="00723E63"/>
    <w:rsid w:val="00726E12"/>
    <w:rsid w:val="007275A0"/>
    <w:rsid w:val="00727AF1"/>
    <w:rsid w:val="00732766"/>
    <w:rsid w:val="00733A21"/>
    <w:rsid w:val="0073407E"/>
    <w:rsid w:val="00735AEC"/>
    <w:rsid w:val="00744D97"/>
    <w:rsid w:val="007465FB"/>
    <w:rsid w:val="00750B78"/>
    <w:rsid w:val="00754063"/>
    <w:rsid w:val="007567E0"/>
    <w:rsid w:val="007574FC"/>
    <w:rsid w:val="00760C9C"/>
    <w:rsid w:val="00761525"/>
    <w:rsid w:val="007632B7"/>
    <w:rsid w:val="007634DA"/>
    <w:rsid w:val="00764EB9"/>
    <w:rsid w:val="00765038"/>
    <w:rsid w:val="007650BE"/>
    <w:rsid w:val="0076712F"/>
    <w:rsid w:val="00770D23"/>
    <w:rsid w:val="00772A94"/>
    <w:rsid w:val="00773323"/>
    <w:rsid w:val="007758DA"/>
    <w:rsid w:val="007778A8"/>
    <w:rsid w:val="0078456F"/>
    <w:rsid w:val="007855EC"/>
    <w:rsid w:val="00785F8D"/>
    <w:rsid w:val="00786C24"/>
    <w:rsid w:val="007911F0"/>
    <w:rsid w:val="00791D38"/>
    <w:rsid w:val="00792757"/>
    <w:rsid w:val="007A0A52"/>
    <w:rsid w:val="007A2C9C"/>
    <w:rsid w:val="007A4BCC"/>
    <w:rsid w:val="007A7E5D"/>
    <w:rsid w:val="007B7E7A"/>
    <w:rsid w:val="007C0927"/>
    <w:rsid w:val="007C161A"/>
    <w:rsid w:val="007C199E"/>
    <w:rsid w:val="007C2D93"/>
    <w:rsid w:val="007C5156"/>
    <w:rsid w:val="007C5B35"/>
    <w:rsid w:val="007C625C"/>
    <w:rsid w:val="007C63BA"/>
    <w:rsid w:val="007C6F61"/>
    <w:rsid w:val="007D07CB"/>
    <w:rsid w:val="007D1249"/>
    <w:rsid w:val="007D1747"/>
    <w:rsid w:val="007D1FDF"/>
    <w:rsid w:val="007D3515"/>
    <w:rsid w:val="007D5F82"/>
    <w:rsid w:val="007D7239"/>
    <w:rsid w:val="007E4F25"/>
    <w:rsid w:val="007E5464"/>
    <w:rsid w:val="007F0116"/>
    <w:rsid w:val="007F096D"/>
    <w:rsid w:val="007F47BA"/>
    <w:rsid w:val="007F7D7A"/>
    <w:rsid w:val="00800DE0"/>
    <w:rsid w:val="00801317"/>
    <w:rsid w:val="00801890"/>
    <w:rsid w:val="008045F7"/>
    <w:rsid w:val="008101BA"/>
    <w:rsid w:val="00812566"/>
    <w:rsid w:val="00814ACF"/>
    <w:rsid w:val="00815180"/>
    <w:rsid w:val="00815F91"/>
    <w:rsid w:val="00817520"/>
    <w:rsid w:val="008203B4"/>
    <w:rsid w:val="008217BC"/>
    <w:rsid w:val="00824209"/>
    <w:rsid w:val="00830442"/>
    <w:rsid w:val="00834CFC"/>
    <w:rsid w:val="00840361"/>
    <w:rsid w:val="00840CB9"/>
    <w:rsid w:val="00843710"/>
    <w:rsid w:val="00844408"/>
    <w:rsid w:val="00846E28"/>
    <w:rsid w:val="00847370"/>
    <w:rsid w:val="0084739A"/>
    <w:rsid w:val="00852C8A"/>
    <w:rsid w:val="008556D5"/>
    <w:rsid w:val="00857503"/>
    <w:rsid w:val="008610E7"/>
    <w:rsid w:val="00863783"/>
    <w:rsid w:val="00863E64"/>
    <w:rsid w:val="00864F35"/>
    <w:rsid w:val="008652C2"/>
    <w:rsid w:val="00866111"/>
    <w:rsid w:val="00866171"/>
    <w:rsid w:val="008738A4"/>
    <w:rsid w:val="0087431C"/>
    <w:rsid w:val="00874E36"/>
    <w:rsid w:val="008757A9"/>
    <w:rsid w:val="00875EDE"/>
    <w:rsid w:val="0088068D"/>
    <w:rsid w:val="00880A7E"/>
    <w:rsid w:val="008820EE"/>
    <w:rsid w:val="0088380D"/>
    <w:rsid w:val="00883E8E"/>
    <w:rsid w:val="00886A0D"/>
    <w:rsid w:val="00887A97"/>
    <w:rsid w:val="0089076F"/>
    <w:rsid w:val="0089153F"/>
    <w:rsid w:val="00892F06"/>
    <w:rsid w:val="008935D2"/>
    <w:rsid w:val="008935FA"/>
    <w:rsid w:val="008A6261"/>
    <w:rsid w:val="008A74FF"/>
    <w:rsid w:val="008B1567"/>
    <w:rsid w:val="008B2180"/>
    <w:rsid w:val="008B2798"/>
    <w:rsid w:val="008B74BC"/>
    <w:rsid w:val="008C0B05"/>
    <w:rsid w:val="008C353D"/>
    <w:rsid w:val="008C6590"/>
    <w:rsid w:val="008D1401"/>
    <w:rsid w:val="008D1788"/>
    <w:rsid w:val="008D2C36"/>
    <w:rsid w:val="008D2C9C"/>
    <w:rsid w:val="008D3F4C"/>
    <w:rsid w:val="008D5C12"/>
    <w:rsid w:val="008D6416"/>
    <w:rsid w:val="008D6C95"/>
    <w:rsid w:val="008E0D50"/>
    <w:rsid w:val="008E0D9F"/>
    <w:rsid w:val="008E1E98"/>
    <w:rsid w:val="008E6DB2"/>
    <w:rsid w:val="008E7C7B"/>
    <w:rsid w:val="008F083C"/>
    <w:rsid w:val="008F1A70"/>
    <w:rsid w:val="008F1B82"/>
    <w:rsid w:val="008F2B1C"/>
    <w:rsid w:val="008F5D07"/>
    <w:rsid w:val="008F7557"/>
    <w:rsid w:val="00902409"/>
    <w:rsid w:val="00902981"/>
    <w:rsid w:val="009048FC"/>
    <w:rsid w:val="009128CC"/>
    <w:rsid w:val="00914886"/>
    <w:rsid w:val="0091707E"/>
    <w:rsid w:val="0092161D"/>
    <w:rsid w:val="00922A45"/>
    <w:rsid w:val="009232EF"/>
    <w:rsid w:val="009246AD"/>
    <w:rsid w:val="00932156"/>
    <w:rsid w:val="009333DD"/>
    <w:rsid w:val="00934A75"/>
    <w:rsid w:val="00935BF9"/>
    <w:rsid w:val="00937390"/>
    <w:rsid w:val="00943CF1"/>
    <w:rsid w:val="0094589A"/>
    <w:rsid w:val="00946A6B"/>
    <w:rsid w:val="00946E10"/>
    <w:rsid w:val="00951771"/>
    <w:rsid w:val="009540E3"/>
    <w:rsid w:val="009541EA"/>
    <w:rsid w:val="00954788"/>
    <w:rsid w:val="00956E3C"/>
    <w:rsid w:val="00961647"/>
    <w:rsid w:val="00962F7E"/>
    <w:rsid w:val="00966061"/>
    <w:rsid w:val="00967529"/>
    <w:rsid w:val="00971EE5"/>
    <w:rsid w:val="009723BA"/>
    <w:rsid w:val="009734B4"/>
    <w:rsid w:val="009758EE"/>
    <w:rsid w:val="00980E75"/>
    <w:rsid w:val="00981554"/>
    <w:rsid w:val="00983468"/>
    <w:rsid w:val="00987FB1"/>
    <w:rsid w:val="00993C4F"/>
    <w:rsid w:val="009970F5"/>
    <w:rsid w:val="009A0AF0"/>
    <w:rsid w:val="009A33FC"/>
    <w:rsid w:val="009A3D68"/>
    <w:rsid w:val="009A783B"/>
    <w:rsid w:val="009B1A27"/>
    <w:rsid w:val="009B1ED8"/>
    <w:rsid w:val="009B4400"/>
    <w:rsid w:val="009B4BFD"/>
    <w:rsid w:val="009B77BE"/>
    <w:rsid w:val="009C24C3"/>
    <w:rsid w:val="009C2E15"/>
    <w:rsid w:val="009C5DA6"/>
    <w:rsid w:val="009C6C46"/>
    <w:rsid w:val="009C72CB"/>
    <w:rsid w:val="009D15BF"/>
    <w:rsid w:val="009D1ABA"/>
    <w:rsid w:val="009E0BDF"/>
    <w:rsid w:val="009E5276"/>
    <w:rsid w:val="009F1C44"/>
    <w:rsid w:val="009F4EA9"/>
    <w:rsid w:val="009F76CC"/>
    <w:rsid w:val="00A00B54"/>
    <w:rsid w:val="00A0555C"/>
    <w:rsid w:val="00A07554"/>
    <w:rsid w:val="00A11441"/>
    <w:rsid w:val="00A11BCB"/>
    <w:rsid w:val="00A11D4A"/>
    <w:rsid w:val="00A136F1"/>
    <w:rsid w:val="00A13CAD"/>
    <w:rsid w:val="00A164E0"/>
    <w:rsid w:val="00A17431"/>
    <w:rsid w:val="00A178B9"/>
    <w:rsid w:val="00A24C7C"/>
    <w:rsid w:val="00A260C7"/>
    <w:rsid w:val="00A30A89"/>
    <w:rsid w:val="00A313E8"/>
    <w:rsid w:val="00A31E36"/>
    <w:rsid w:val="00A32357"/>
    <w:rsid w:val="00A34AD8"/>
    <w:rsid w:val="00A35256"/>
    <w:rsid w:val="00A414FC"/>
    <w:rsid w:val="00A46A67"/>
    <w:rsid w:val="00A47349"/>
    <w:rsid w:val="00A50BAB"/>
    <w:rsid w:val="00A521C9"/>
    <w:rsid w:val="00A52C13"/>
    <w:rsid w:val="00A52E7D"/>
    <w:rsid w:val="00A53AAF"/>
    <w:rsid w:val="00A54809"/>
    <w:rsid w:val="00A54CE7"/>
    <w:rsid w:val="00A62324"/>
    <w:rsid w:val="00A65C75"/>
    <w:rsid w:val="00A71963"/>
    <w:rsid w:val="00A72127"/>
    <w:rsid w:val="00A72939"/>
    <w:rsid w:val="00A74C78"/>
    <w:rsid w:val="00A74EAC"/>
    <w:rsid w:val="00A7563A"/>
    <w:rsid w:val="00A77569"/>
    <w:rsid w:val="00A8230C"/>
    <w:rsid w:val="00A860FE"/>
    <w:rsid w:val="00A86CD4"/>
    <w:rsid w:val="00A87D42"/>
    <w:rsid w:val="00A95411"/>
    <w:rsid w:val="00A97E50"/>
    <w:rsid w:val="00AA103C"/>
    <w:rsid w:val="00AA104E"/>
    <w:rsid w:val="00AA1FDC"/>
    <w:rsid w:val="00AB3B86"/>
    <w:rsid w:val="00AB4353"/>
    <w:rsid w:val="00AB7C65"/>
    <w:rsid w:val="00AC2DC7"/>
    <w:rsid w:val="00AD5637"/>
    <w:rsid w:val="00AD6783"/>
    <w:rsid w:val="00AE21E9"/>
    <w:rsid w:val="00AE2710"/>
    <w:rsid w:val="00AE35A2"/>
    <w:rsid w:val="00AE5873"/>
    <w:rsid w:val="00AE60B9"/>
    <w:rsid w:val="00AF54A6"/>
    <w:rsid w:val="00B0510A"/>
    <w:rsid w:val="00B11546"/>
    <w:rsid w:val="00B1694D"/>
    <w:rsid w:val="00B16F8A"/>
    <w:rsid w:val="00B170D6"/>
    <w:rsid w:val="00B172D5"/>
    <w:rsid w:val="00B203FA"/>
    <w:rsid w:val="00B21E0E"/>
    <w:rsid w:val="00B220B8"/>
    <w:rsid w:val="00B2242A"/>
    <w:rsid w:val="00B25459"/>
    <w:rsid w:val="00B2638F"/>
    <w:rsid w:val="00B3482C"/>
    <w:rsid w:val="00B378EB"/>
    <w:rsid w:val="00B41C2C"/>
    <w:rsid w:val="00B42D49"/>
    <w:rsid w:val="00B45982"/>
    <w:rsid w:val="00B46F9C"/>
    <w:rsid w:val="00B47070"/>
    <w:rsid w:val="00B565A1"/>
    <w:rsid w:val="00B575D9"/>
    <w:rsid w:val="00B67425"/>
    <w:rsid w:val="00B71A4E"/>
    <w:rsid w:val="00B72722"/>
    <w:rsid w:val="00B73F31"/>
    <w:rsid w:val="00B809D2"/>
    <w:rsid w:val="00B81795"/>
    <w:rsid w:val="00B82262"/>
    <w:rsid w:val="00B8297A"/>
    <w:rsid w:val="00B839C7"/>
    <w:rsid w:val="00B84017"/>
    <w:rsid w:val="00B84568"/>
    <w:rsid w:val="00B852FF"/>
    <w:rsid w:val="00B863AC"/>
    <w:rsid w:val="00B86EB0"/>
    <w:rsid w:val="00B90B13"/>
    <w:rsid w:val="00B9347A"/>
    <w:rsid w:val="00B95B5F"/>
    <w:rsid w:val="00B97353"/>
    <w:rsid w:val="00BA0B70"/>
    <w:rsid w:val="00BA0C97"/>
    <w:rsid w:val="00BA1D03"/>
    <w:rsid w:val="00BA35C9"/>
    <w:rsid w:val="00BB1B77"/>
    <w:rsid w:val="00BB359A"/>
    <w:rsid w:val="00BB5621"/>
    <w:rsid w:val="00BC0004"/>
    <w:rsid w:val="00BC531C"/>
    <w:rsid w:val="00BC54FE"/>
    <w:rsid w:val="00BC7569"/>
    <w:rsid w:val="00BD0E9C"/>
    <w:rsid w:val="00BD12CE"/>
    <w:rsid w:val="00BD13C3"/>
    <w:rsid w:val="00BD18F3"/>
    <w:rsid w:val="00BD1F68"/>
    <w:rsid w:val="00BD3D48"/>
    <w:rsid w:val="00BE0B8E"/>
    <w:rsid w:val="00BE158E"/>
    <w:rsid w:val="00BE55F9"/>
    <w:rsid w:val="00BE630B"/>
    <w:rsid w:val="00BF058E"/>
    <w:rsid w:val="00BF104C"/>
    <w:rsid w:val="00BF39C1"/>
    <w:rsid w:val="00BF4F32"/>
    <w:rsid w:val="00C04E79"/>
    <w:rsid w:val="00C06477"/>
    <w:rsid w:val="00C106BF"/>
    <w:rsid w:val="00C12750"/>
    <w:rsid w:val="00C12AAC"/>
    <w:rsid w:val="00C13A59"/>
    <w:rsid w:val="00C16C82"/>
    <w:rsid w:val="00C244B7"/>
    <w:rsid w:val="00C25277"/>
    <w:rsid w:val="00C308B0"/>
    <w:rsid w:val="00C32BE1"/>
    <w:rsid w:val="00C3344A"/>
    <w:rsid w:val="00C35EA5"/>
    <w:rsid w:val="00C37AE6"/>
    <w:rsid w:val="00C37EE0"/>
    <w:rsid w:val="00C42B5F"/>
    <w:rsid w:val="00C42F67"/>
    <w:rsid w:val="00C450E2"/>
    <w:rsid w:val="00C51576"/>
    <w:rsid w:val="00C52044"/>
    <w:rsid w:val="00C531C4"/>
    <w:rsid w:val="00C54E86"/>
    <w:rsid w:val="00C5757C"/>
    <w:rsid w:val="00C7052F"/>
    <w:rsid w:val="00C707BC"/>
    <w:rsid w:val="00C70AAF"/>
    <w:rsid w:val="00C7298D"/>
    <w:rsid w:val="00C735A5"/>
    <w:rsid w:val="00C753A7"/>
    <w:rsid w:val="00C77AFC"/>
    <w:rsid w:val="00C77D63"/>
    <w:rsid w:val="00C8060C"/>
    <w:rsid w:val="00C82CA2"/>
    <w:rsid w:val="00C83138"/>
    <w:rsid w:val="00C83285"/>
    <w:rsid w:val="00C91032"/>
    <w:rsid w:val="00C91AAB"/>
    <w:rsid w:val="00C91E6F"/>
    <w:rsid w:val="00C9269E"/>
    <w:rsid w:val="00C930A3"/>
    <w:rsid w:val="00C965FE"/>
    <w:rsid w:val="00C9744E"/>
    <w:rsid w:val="00CA5B59"/>
    <w:rsid w:val="00CA6C58"/>
    <w:rsid w:val="00CA7C57"/>
    <w:rsid w:val="00CC0FF0"/>
    <w:rsid w:val="00CC58AF"/>
    <w:rsid w:val="00CD3AEE"/>
    <w:rsid w:val="00CE0134"/>
    <w:rsid w:val="00CE175C"/>
    <w:rsid w:val="00CF0275"/>
    <w:rsid w:val="00CF212D"/>
    <w:rsid w:val="00CF290D"/>
    <w:rsid w:val="00CF4936"/>
    <w:rsid w:val="00CF54B3"/>
    <w:rsid w:val="00CF79EB"/>
    <w:rsid w:val="00D0007C"/>
    <w:rsid w:val="00D008C5"/>
    <w:rsid w:val="00D0100B"/>
    <w:rsid w:val="00D02366"/>
    <w:rsid w:val="00D04885"/>
    <w:rsid w:val="00D0489A"/>
    <w:rsid w:val="00D170D2"/>
    <w:rsid w:val="00D17227"/>
    <w:rsid w:val="00D1745D"/>
    <w:rsid w:val="00D204F7"/>
    <w:rsid w:val="00D207C4"/>
    <w:rsid w:val="00D2108B"/>
    <w:rsid w:val="00D210BF"/>
    <w:rsid w:val="00D21369"/>
    <w:rsid w:val="00D2155C"/>
    <w:rsid w:val="00D2157A"/>
    <w:rsid w:val="00D21AB6"/>
    <w:rsid w:val="00D228B9"/>
    <w:rsid w:val="00D237BB"/>
    <w:rsid w:val="00D260BA"/>
    <w:rsid w:val="00D26F2E"/>
    <w:rsid w:val="00D3157B"/>
    <w:rsid w:val="00D31773"/>
    <w:rsid w:val="00D32954"/>
    <w:rsid w:val="00D33374"/>
    <w:rsid w:val="00D36BD1"/>
    <w:rsid w:val="00D36EC8"/>
    <w:rsid w:val="00D37676"/>
    <w:rsid w:val="00D40012"/>
    <w:rsid w:val="00D46DD4"/>
    <w:rsid w:val="00D51061"/>
    <w:rsid w:val="00D54471"/>
    <w:rsid w:val="00D56822"/>
    <w:rsid w:val="00D6104D"/>
    <w:rsid w:val="00D6168B"/>
    <w:rsid w:val="00D62BCE"/>
    <w:rsid w:val="00D6672D"/>
    <w:rsid w:val="00D667E3"/>
    <w:rsid w:val="00D703CD"/>
    <w:rsid w:val="00D755FA"/>
    <w:rsid w:val="00D773D5"/>
    <w:rsid w:val="00D835B0"/>
    <w:rsid w:val="00D85C71"/>
    <w:rsid w:val="00D85DD9"/>
    <w:rsid w:val="00D91927"/>
    <w:rsid w:val="00D9503A"/>
    <w:rsid w:val="00D95095"/>
    <w:rsid w:val="00D96CD2"/>
    <w:rsid w:val="00DA2B92"/>
    <w:rsid w:val="00DA3B67"/>
    <w:rsid w:val="00DA6F02"/>
    <w:rsid w:val="00DB121D"/>
    <w:rsid w:val="00DB1384"/>
    <w:rsid w:val="00DB52EF"/>
    <w:rsid w:val="00DB5795"/>
    <w:rsid w:val="00DB6462"/>
    <w:rsid w:val="00DC1B0E"/>
    <w:rsid w:val="00DC2D81"/>
    <w:rsid w:val="00DC33C4"/>
    <w:rsid w:val="00DC34B3"/>
    <w:rsid w:val="00DC36AF"/>
    <w:rsid w:val="00DC47C9"/>
    <w:rsid w:val="00DC55B3"/>
    <w:rsid w:val="00DC6122"/>
    <w:rsid w:val="00DD11EF"/>
    <w:rsid w:val="00DD16A8"/>
    <w:rsid w:val="00DD2DA5"/>
    <w:rsid w:val="00DD33FD"/>
    <w:rsid w:val="00DD5183"/>
    <w:rsid w:val="00DD5899"/>
    <w:rsid w:val="00DD6F3F"/>
    <w:rsid w:val="00DE072A"/>
    <w:rsid w:val="00DE0908"/>
    <w:rsid w:val="00DE4307"/>
    <w:rsid w:val="00DE7E34"/>
    <w:rsid w:val="00DE7F83"/>
    <w:rsid w:val="00DF059D"/>
    <w:rsid w:val="00E006AB"/>
    <w:rsid w:val="00E0125C"/>
    <w:rsid w:val="00E05103"/>
    <w:rsid w:val="00E10823"/>
    <w:rsid w:val="00E126F5"/>
    <w:rsid w:val="00E12A1C"/>
    <w:rsid w:val="00E12D31"/>
    <w:rsid w:val="00E20AF1"/>
    <w:rsid w:val="00E20C74"/>
    <w:rsid w:val="00E2199E"/>
    <w:rsid w:val="00E2421C"/>
    <w:rsid w:val="00E2752B"/>
    <w:rsid w:val="00E302B5"/>
    <w:rsid w:val="00E3046D"/>
    <w:rsid w:val="00E3527D"/>
    <w:rsid w:val="00E35D79"/>
    <w:rsid w:val="00E42629"/>
    <w:rsid w:val="00E42683"/>
    <w:rsid w:val="00E433A5"/>
    <w:rsid w:val="00E45B8E"/>
    <w:rsid w:val="00E462FA"/>
    <w:rsid w:val="00E478C4"/>
    <w:rsid w:val="00E47F38"/>
    <w:rsid w:val="00E51358"/>
    <w:rsid w:val="00E547CE"/>
    <w:rsid w:val="00E64E86"/>
    <w:rsid w:val="00E664E9"/>
    <w:rsid w:val="00E66637"/>
    <w:rsid w:val="00E66F2F"/>
    <w:rsid w:val="00E67EAD"/>
    <w:rsid w:val="00E709A3"/>
    <w:rsid w:val="00E70F11"/>
    <w:rsid w:val="00E725FA"/>
    <w:rsid w:val="00E74CC8"/>
    <w:rsid w:val="00E766C5"/>
    <w:rsid w:val="00E805ED"/>
    <w:rsid w:val="00E80C05"/>
    <w:rsid w:val="00E81BB0"/>
    <w:rsid w:val="00E81ED3"/>
    <w:rsid w:val="00E83AE9"/>
    <w:rsid w:val="00E83C30"/>
    <w:rsid w:val="00E86CCE"/>
    <w:rsid w:val="00E91D6D"/>
    <w:rsid w:val="00E928B2"/>
    <w:rsid w:val="00E94FA1"/>
    <w:rsid w:val="00E9616B"/>
    <w:rsid w:val="00E96840"/>
    <w:rsid w:val="00E9708B"/>
    <w:rsid w:val="00E97D99"/>
    <w:rsid w:val="00EA3E70"/>
    <w:rsid w:val="00EA4048"/>
    <w:rsid w:val="00EA6025"/>
    <w:rsid w:val="00EA669C"/>
    <w:rsid w:val="00EA7E0E"/>
    <w:rsid w:val="00EB05AF"/>
    <w:rsid w:val="00EB10A5"/>
    <w:rsid w:val="00EB1483"/>
    <w:rsid w:val="00EB4132"/>
    <w:rsid w:val="00EB552F"/>
    <w:rsid w:val="00EB5E7E"/>
    <w:rsid w:val="00EB6F35"/>
    <w:rsid w:val="00EC06A6"/>
    <w:rsid w:val="00EC1C0C"/>
    <w:rsid w:val="00EC30A6"/>
    <w:rsid w:val="00EC565E"/>
    <w:rsid w:val="00EC6EEA"/>
    <w:rsid w:val="00ED0624"/>
    <w:rsid w:val="00ED07C6"/>
    <w:rsid w:val="00ED4BB0"/>
    <w:rsid w:val="00EE01AA"/>
    <w:rsid w:val="00EE063E"/>
    <w:rsid w:val="00EE7DC8"/>
    <w:rsid w:val="00EF209A"/>
    <w:rsid w:val="00EF2840"/>
    <w:rsid w:val="00EF413C"/>
    <w:rsid w:val="00F11306"/>
    <w:rsid w:val="00F1275F"/>
    <w:rsid w:val="00F14A62"/>
    <w:rsid w:val="00F202DA"/>
    <w:rsid w:val="00F210C1"/>
    <w:rsid w:val="00F26233"/>
    <w:rsid w:val="00F266E8"/>
    <w:rsid w:val="00F276C1"/>
    <w:rsid w:val="00F31E21"/>
    <w:rsid w:val="00F32CB3"/>
    <w:rsid w:val="00F32F84"/>
    <w:rsid w:val="00F32F96"/>
    <w:rsid w:val="00F34CC7"/>
    <w:rsid w:val="00F359E1"/>
    <w:rsid w:val="00F40DFA"/>
    <w:rsid w:val="00F42082"/>
    <w:rsid w:val="00F4411D"/>
    <w:rsid w:val="00F501EA"/>
    <w:rsid w:val="00F5389D"/>
    <w:rsid w:val="00F553D6"/>
    <w:rsid w:val="00F55C1B"/>
    <w:rsid w:val="00F5759E"/>
    <w:rsid w:val="00F6051E"/>
    <w:rsid w:val="00F60862"/>
    <w:rsid w:val="00F614FA"/>
    <w:rsid w:val="00F61C5E"/>
    <w:rsid w:val="00F622AC"/>
    <w:rsid w:val="00F6409B"/>
    <w:rsid w:val="00F64718"/>
    <w:rsid w:val="00F704C9"/>
    <w:rsid w:val="00F7477C"/>
    <w:rsid w:val="00F83883"/>
    <w:rsid w:val="00F924E5"/>
    <w:rsid w:val="00F95184"/>
    <w:rsid w:val="00F9702D"/>
    <w:rsid w:val="00F9718F"/>
    <w:rsid w:val="00FA2A2F"/>
    <w:rsid w:val="00FA3856"/>
    <w:rsid w:val="00FA6E0C"/>
    <w:rsid w:val="00FB4269"/>
    <w:rsid w:val="00FB4A66"/>
    <w:rsid w:val="00FB5094"/>
    <w:rsid w:val="00FC0833"/>
    <w:rsid w:val="00FC0E24"/>
    <w:rsid w:val="00FC213A"/>
    <w:rsid w:val="00FC4351"/>
    <w:rsid w:val="00FC6537"/>
    <w:rsid w:val="00FC6917"/>
    <w:rsid w:val="00FC6975"/>
    <w:rsid w:val="00FD0CF4"/>
    <w:rsid w:val="00FD6661"/>
    <w:rsid w:val="00FD6C37"/>
    <w:rsid w:val="00FD7469"/>
    <w:rsid w:val="00FE0BEF"/>
    <w:rsid w:val="00FE545B"/>
    <w:rsid w:val="00FE5A4C"/>
    <w:rsid w:val="00FE625C"/>
    <w:rsid w:val="00FE631F"/>
    <w:rsid w:val="00FF2EB4"/>
    <w:rsid w:val="00FF5C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95B90E"/>
  <w15:docId w15:val="{1F9FB6C4-B561-4B62-85B0-1F2E6B42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Light" w:eastAsiaTheme="minorHAnsi" w:hAnsi="Calibri Light" w:cs="Times New Roman"/>
        <w:color w:val="454545"/>
        <w:sz w:val="22"/>
        <w:szCs w:val="22"/>
        <w:lang w:val="en-AU"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2" w:unhideWhenUsed="1"/>
    <w:lsdException w:name="List Number" w:locked="1"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lsdException w:name="List Bullet 3" w:locked="1" w:semiHidden="1" w:uiPriority="2" w:unhideWhenUsed="1"/>
    <w:lsdException w:name="List Bullet 4" w:semiHidden="1" w:unhideWhenUsed="1"/>
    <w:lsdException w:name="List Bullet 5" w:semiHidden="1" w:unhideWhenUsed="1"/>
    <w:lsdException w:name="List Number 2" w:locked="1" w:semiHidden="1" w:uiPriority="2" w:unhideWhenUsed="1"/>
    <w:lsdException w:name="List Number 3" w:locked="1" w:semiHidden="1" w:uiPriority="2"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locked="1"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semiHidden="1" w:uiPriority="34" w:qFormat="1"/>
    <w:lsdException w:name="Quote" w:locked="1" w:semiHidden="1"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lsdException w:name="Intense Emphasis" w:locked="1" w:semiHidden="1" w:uiPriority="21"/>
    <w:lsdException w:name="Subtle Reference" w:locked="1" w:semiHidden="1" w:uiPriority="31"/>
    <w:lsdException w:name="Intense Reference" w:locked="1" w:semiHidden="1" w:uiPriority="32"/>
    <w:lsdException w:name="Book Title" w:locked="1" w:semiHidden="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semiHidden/>
    <w:qFormat/>
    <w:rsid w:val="00EF413C"/>
  </w:style>
  <w:style w:type="paragraph" w:styleId="Heading1">
    <w:name w:val="heading 1"/>
    <w:aliases w:val="Heading 1 numbered"/>
    <w:next w:val="BodyText"/>
    <w:link w:val="Heading1Char"/>
    <w:uiPriority w:val="1"/>
    <w:qFormat/>
    <w:rsid w:val="00EF413C"/>
    <w:pPr>
      <w:keepNext/>
      <w:numPr>
        <w:numId w:val="4"/>
      </w:numPr>
      <w:spacing w:before="320" w:line="276" w:lineRule="auto"/>
      <w:outlineLvl w:val="0"/>
    </w:pPr>
    <w:rPr>
      <w:rFonts w:asciiTheme="majorHAnsi" w:eastAsiaTheme="majorEastAsia" w:hAnsiTheme="majorHAnsi" w:cstheme="majorBidi"/>
      <w:b/>
      <w:bCs/>
      <w:color w:val="auto"/>
      <w:sz w:val="32"/>
      <w:szCs w:val="28"/>
    </w:rPr>
  </w:style>
  <w:style w:type="paragraph" w:styleId="Heading2">
    <w:name w:val="heading 2"/>
    <w:basedOn w:val="Heading1"/>
    <w:next w:val="BodyText"/>
    <w:link w:val="Heading2Char"/>
    <w:uiPriority w:val="1"/>
    <w:qFormat/>
    <w:rsid w:val="00EF413C"/>
    <w:pPr>
      <w:numPr>
        <w:ilvl w:val="1"/>
      </w:numPr>
      <w:spacing w:before="200" w:line="240" w:lineRule="auto"/>
      <w:outlineLvl w:val="1"/>
    </w:pPr>
    <w:rPr>
      <w:b w:val="0"/>
      <w:bCs w:val="0"/>
      <w:sz w:val="28"/>
      <w:szCs w:val="26"/>
    </w:rPr>
  </w:style>
  <w:style w:type="paragraph" w:styleId="Heading3">
    <w:name w:val="heading 3"/>
    <w:basedOn w:val="Heading2"/>
    <w:next w:val="BodyText"/>
    <w:link w:val="Heading3Char"/>
    <w:uiPriority w:val="1"/>
    <w:qFormat/>
    <w:rsid w:val="0027138E"/>
    <w:pPr>
      <w:keepLines/>
      <w:numPr>
        <w:ilvl w:val="2"/>
      </w:numPr>
      <w:spacing w:before="160" w:after="60"/>
      <w:outlineLvl w:val="2"/>
    </w:pPr>
    <w:rPr>
      <w:bCs/>
      <w:sz w:val="22"/>
    </w:rPr>
  </w:style>
  <w:style w:type="paragraph" w:styleId="Heading4">
    <w:name w:val="heading 4"/>
    <w:basedOn w:val="Heading3"/>
    <w:next w:val="Normal"/>
    <w:link w:val="Heading4Char"/>
    <w:uiPriority w:val="9"/>
    <w:semiHidden/>
    <w:unhideWhenUsed/>
    <w:qFormat/>
    <w:rsid w:val="0027138E"/>
    <w:pPr>
      <w:numPr>
        <w:ilvl w:val="3"/>
        <w:numId w:val="5"/>
      </w:numPr>
      <w:outlineLvl w:val="3"/>
    </w:pPr>
    <w:rPr>
      <w:b/>
      <w:bCs w:val="0"/>
      <w:i/>
      <w:iCs/>
    </w:rPr>
  </w:style>
  <w:style w:type="paragraph" w:styleId="Heading5">
    <w:name w:val="heading 5"/>
    <w:basedOn w:val="Heading4"/>
    <w:next w:val="BodyText"/>
    <w:link w:val="Heading5Char"/>
    <w:uiPriority w:val="9"/>
    <w:semiHidden/>
    <w:unhideWhenUsed/>
    <w:qFormat/>
    <w:rsid w:val="0027138E"/>
    <w:pPr>
      <w:numPr>
        <w:ilvl w:val="4"/>
      </w:numPr>
      <w:outlineLvl w:val="4"/>
    </w:pPr>
  </w:style>
  <w:style w:type="paragraph" w:styleId="Heading6">
    <w:name w:val="heading 6"/>
    <w:basedOn w:val="Heading5"/>
    <w:next w:val="BodyText"/>
    <w:link w:val="Heading6Char"/>
    <w:uiPriority w:val="9"/>
    <w:semiHidden/>
    <w:unhideWhenUsed/>
    <w:qFormat/>
    <w:rsid w:val="0027138E"/>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27138E"/>
    <w:pPr>
      <w:numPr>
        <w:ilvl w:val="6"/>
      </w:numPr>
      <w:outlineLvl w:val="6"/>
    </w:pPr>
    <w:rPr>
      <w:i/>
      <w:iCs/>
    </w:rPr>
  </w:style>
  <w:style w:type="paragraph" w:styleId="Heading8">
    <w:name w:val="heading 8"/>
    <w:basedOn w:val="Heading7"/>
    <w:next w:val="BodyText"/>
    <w:link w:val="Heading8Char"/>
    <w:uiPriority w:val="9"/>
    <w:semiHidden/>
    <w:unhideWhenUsed/>
    <w:qFormat/>
    <w:rsid w:val="0027138E"/>
    <w:pPr>
      <w:numPr>
        <w:ilvl w:val="7"/>
      </w:numPr>
      <w:outlineLvl w:val="7"/>
    </w:pPr>
  </w:style>
  <w:style w:type="paragraph" w:styleId="Heading9">
    <w:name w:val="heading 9"/>
    <w:basedOn w:val="Heading8"/>
    <w:next w:val="BodyText"/>
    <w:link w:val="Heading9Char"/>
    <w:uiPriority w:val="9"/>
    <w:semiHidden/>
    <w:qFormat/>
    <w:rsid w:val="0027138E"/>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7138E"/>
    <w:rPr>
      <w:lang w:eastAsia="en-AU"/>
    </w:rPr>
  </w:style>
  <w:style w:type="character" w:customStyle="1" w:styleId="BodyTextChar">
    <w:name w:val="Body Text Char"/>
    <w:basedOn w:val="DefaultParagraphFont"/>
    <w:link w:val="BodyText"/>
    <w:rsid w:val="0027138E"/>
    <w:rPr>
      <w:lang w:eastAsia="en-AU"/>
    </w:rPr>
  </w:style>
  <w:style w:type="character" w:customStyle="1" w:styleId="Version">
    <w:name w:val="Version"/>
    <w:uiPriority w:val="99"/>
    <w:semiHidden/>
    <w:rsid w:val="00FC0833"/>
  </w:style>
  <w:style w:type="table" w:styleId="TableGrid">
    <w:name w:val="Table Grid"/>
    <w:basedOn w:val="TableNormal"/>
    <w:uiPriority w:val="59"/>
    <w:rsid w:val="006768C9"/>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D31773"/>
    <w:pPr>
      <w:keepNext/>
    </w:pPr>
    <w:rPr>
      <w:b/>
      <w:szCs w:val="20"/>
    </w:rPr>
  </w:style>
  <w:style w:type="character" w:customStyle="1" w:styleId="TableheaderChar">
    <w:name w:val="Table header Char"/>
    <w:link w:val="Tableheader"/>
    <w:uiPriority w:val="2"/>
    <w:locked/>
    <w:rsid w:val="00D31773"/>
    <w:rPr>
      <w:b/>
      <w:szCs w:val="20"/>
      <w:lang w:eastAsia="en-AU"/>
    </w:rPr>
  </w:style>
  <w:style w:type="paragraph" w:customStyle="1" w:styleId="Tabletext">
    <w:name w:val="Table text"/>
    <w:basedOn w:val="BodyText"/>
    <w:link w:val="TabletextChar"/>
    <w:uiPriority w:val="2"/>
    <w:qFormat/>
    <w:rsid w:val="0027138E"/>
    <w:pPr>
      <w:spacing w:after="0"/>
    </w:pPr>
  </w:style>
  <w:style w:type="character" w:customStyle="1" w:styleId="Heading2Char">
    <w:name w:val="Heading 2 Char"/>
    <w:basedOn w:val="DefaultParagraphFont"/>
    <w:link w:val="Heading2"/>
    <w:uiPriority w:val="1"/>
    <w:rsid w:val="00EF413C"/>
    <w:rPr>
      <w:rFonts w:asciiTheme="majorHAnsi" w:eastAsiaTheme="majorEastAsia" w:hAnsiTheme="majorHAnsi" w:cstheme="majorBidi"/>
      <w:color w:val="auto"/>
      <w:sz w:val="28"/>
      <w:szCs w:val="26"/>
    </w:rPr>
  </w:style>
  <w:style w:type="character" w:customStyle="1" w:styleId="Heading1Char">
    <w:name w:val="Heading 1 Char"/>
    <w:aliases w:val="Heading 1 numbered Char"/>
    <w:basedOn w:val="DefaultParagraphFont"/>
    <w:link w:val="Heading1"/>
    <w:uiPriority w:val="1"/>
    <w:rsid w:val="00EF413C"/>
    <w:rPr>
      <w:rFonts w:asciiTheme="majorHAnsi" w:eastAsiaTheme="majorEastAsia" w:hAnsiTheme="majorHAnsi" w:cstheme="majorBidi"/>
      <w:b/>
      <w:bCs/>
      <w:color w:val="auto"/>
      <w:sz w:val="32"/>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1"/>
    <w:rsid w:val="0027138E"/>
    <w:rPr>
      <w:rFonts w:eastAsiaTheme="majorEastAsia" w:cstheme="majorBidi"/>
      <w:b/>
      <w:bCs/>
      <w:szCs w:val="26"/>
    </w:rPr>
  </w:style>
  <w:style w:type="paragraph" w:styleId="TOC1">
    <w:name w:val="toc 1"/>
    <w:next w:val="Normal"/>
    <w:uiPriority w:val="39"/>
    <w:rsid w:val="000A1B06"/>
    <w:pPr>
      <w:tabs>
        <w:tab w:val="left" w:pos="567"/>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27138E"/>
    <w:rPr>
      <w:rFonts w:eastAsiaTheme="majorEastAsia" w:cstheme="majorBidi"/>
      <w:i/>
      <w:iCs/>
      <w:szCs w:val="26"/>
    </w:rPr>
  </w:style>
  <w:style w:type="character" w:customStyle="1" w:styleId="Heading5Char">
    <w:name w:val="Heading 5 Char"/>
    <w:basedOn w:val="DefaultParagraphFont"/>
    <w:link w:val="Heading5"/>
    <w:uiPriority w:val="9"/>
    <w:semiHidden/>
    <w:rsid w:val="0027138E"/>
    <w:rPr>
      <w:rFonts w:eastAsiaTheme="majorEastAsia" w:cstheme="majorBidi"/>
      <w:i/>
      <w:iCs/>
      <w:szCs w:val="26"/>
    </w:rPr>
  </w:style>
  <w:style w:type="character" w:customStyle="1" w:styleId="Heading6Char">
    <w:name w:val="Heading 6 Char"/>
    <w:basedOn w:val="DefaultParagraphFont"/>
    <w:link w:val="Heading6"/>
    <w:uiPriority w:val="9"/>
    <w:semiHidden/>
    <w:rsid w:val="0027138E"/>
    <w:rPr>
      <w:rFonts w:eastAsiaTheme="majorEastAsia" w:cstheme="majorBidi"/>
      <w:szCs w:val="26"/>
    </w:rPr>
  </w:style>
  <w:style w:type="paragraph" w:styleId="TOC2">
    <w:name w:val="toc 2"/>
    <w:basedOn w:val="Normal"/>
    <w:next w:val="Normal"/>
    <w:uiPriority w:val="39"/>
    <w:rsid w:val="000A1B06"/>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27138E"/>
    <w:rPr>
      <w:rFonts w:eastAsiaTheme="majorEastAsia" w:cstheme="majorBidi"/>
      <w:i/>
      <w:iCs/>
      <w:szCs w:val="26"/>
    </w:rPr>
  </w:style>
  <w:style w:type="character" w:customStyle="1" w:styleId="Heading8Char">
    <w:name w:val="Heading 8 Char"/>
    <w:basedOn w:val="DefaultParagraphFont"/>
    <w:link w:val="Heading8"/>
    <w:uiPriority w:val="9"/>
    <w:semiHidden/>
    <w:rsid w:val="0027138E"/>
    <w:rPr>
      <w:rFonts w:eastAsiaTheme="majorEastAsia" w:cstheme="majorBidi"/>
      <w:i/>
      <w:iCs/>
      <w:szCs w:val="26"/>
    </w:rPr>
  </w:style>
  <w:style w:type="character" w:customStyle="1" w:styleId="Heading9Char">
    <w:name w:val="Heading 9 Char"/>
    <w:basedOn w:val="DefaultParagraphFont"/>
    <w:link w:val="Heading9"/>
    <w:uiPriority w:val="9"/>
    <w:semiHidden/>
    <w:rsid w:val="0027138E"/>
    <w:rPr>
      <w:rFonts w:eastAsiaTheme="majorEastAsia" w:cstheme="majorBidi"/>
      <w:szCs w:val="26"/>
    </w:rPr>
  </w:style>
  <w:style w:type="paragraph" w:styleId="TOC3">
    <w:name w:val="toc 3"/>
    <w:next w:val="Normal"/>
    <w:uiPriority w:val="39"/>
    <w:rsid w:val="000A1B06"/>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27138E"/>
    <w:rPr>
      <w:lang w:eastAsia="en-AU"/>
    </w:rPr>
  </w:style>
  <w:style w:type="paragraph" w:styleId="Caption">
    <w:name w:val="caption"/>
    <w:basedOn w:val="Tableheader"/>
    <w:next w:val="BodyText"/>
    <w:rsid w:val="00CA5B59"/>
    <w:pPr>
      <w:spacing w:before="60" w:after="60"/>
    </w:pPr>
    <w:rPr>
      <w:bCs/>
      <w:sz w:val="20"/>
      <w:szCs w:val="18"/>
    </w:rPr>
  </w:style>
  <w:style w:type="paragraph" w:customStyle="1" w:styleId="Figure">
    <w:name w:val="Figure"/>
    <w:next w:val="BodyText"/>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uiPriority w:val="2"/>
    <w:semiHidden/>
    <w:locked/>
    <w:rsid w:val="00EA7E0E"/>
    <w:pPr>
      <w:ind w:left="2268" w:hanging="1134"/>
    </w:pPr>
  </w:style>
  <w:style w:type="paragraph" w:customStyle="1" w:styleId="Instructions">
    <w:name w:val="Instructions"/>
    <w:basedOn w:val="BodyText"/>
    <w:link w:val="InstructionsChar"/>
    <w:qFormat/>
    <w:rsid w:val="0027138E"/>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27138E"/>
    <w:pPr>
      <w:numPr>
        <w:numId w:val="6"/>
      </w:numPr>
    </w:pPr>
    <w:rPr>
      <w:rFonts w:cstheme="minorBidi"/>
      <w:szCs w:val="20"/>
      <w:lang w:eastAsia="en-US"/>
    </w:rPr>
  </w:style>
  <w:style w:type="paragraph" w:customStyle="1" w:styleId="Bullet1">
    <w:name w:val="Bullet 1"/>
    <w:basedOn w:val="BodyText"/>
    <w:qFormat/>
    <w:rsid w:val="008217BC"/>
    <w:pPr>
      <w:numPr>
        <w:numId w:val="7"/>
      </w:numPr>
    </w:pPr>
    <w:rPr>
      <w:rFonts w:cstheme="minorBidi"/>
      <w:szCs w:val="20"/>
      <w:lang w:eastAsia="en-US"/>
    </w:rPr>
  </w:style>
  <w:style w:type="paragraph" w:customStyle="1" w:styleId="Bullet2">
    <w:name w:val="Bullet 2"/>
    <w:basedOn w:val="Bullet1"/>
    <w:unhideWhenUsed/>
    <w:rsid w:val="009A783B"/>
    <w:pPr>
      <w:numPr>
        <w:ilvl w:val="1"/>
      </w:numPr>
      <w:spacing w:line="240" w:lineRule="atLeast"/>
    </w:pPr>
  </w:style>
  <w:style w:type="paragraph" w:customStyle="1" w:styleId="Bullet3">
    <w:name w:val="Bullet 3"/>
    <w:basedOn w:val="Bullet2"/>
    <w:unhideWhenUsed/>
    <w:rsid w:val="009A783B"/>
    <w:pPr>
      <w:numPr>
        <w:ilvl w:val="2"/>
      </w:numPr>
    </w:pPr>
  </w:style>
  <w:style w:type="paragraph" w:customStyle="1" w:styleId="Numberedstep2">
    <w:name w:val="Numbered step 2"/>
    <w:basedOn w:val="Numberedstep"/>
    <w:unhideWhenUsed/>
    <w:rsid w:val="009A783B"/>
    <w:pPr>
      <w:numPr>
        <w:ilvl w:val="1"/>
      </w:numPr>
    </w:pPr>
  </w:style>
  <w:style w:type="paragraph" w:customStyle="1" w:styleId="Numberedstep3">
    <w:name w:val="Numbered step 3"/>
    <w:basedOn w:val="Numberedstep"/>
    <w:unhideWhenUsed/>
    <w:rsid w:val="009A783B"/>
    <w:pPr>
      <w:numPr>
        <w:ilvl w:val="2"/>
      </w:numPr>
    </w:pPr>
  </w:style>
  <w:style w:type="paragraph" w:customStyle="1" w:styleId="Tablebullet1">
    <w:name w:val="Table bullet 1"/>
    <w:basedOn w:val="Tabletext"/>
    <w:uiPriority w:val="3"/>
    <w:qFormat/>
    <w:rsid w:val="0027138E"/>
    <w:pPr>
      <w:numPr>
        <w:numId w:val="8"/>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27138E"/>
    <w:pPr>
      <w:numPr>
        <w:ilvl w:val="0"/>
        <w:numId w:val="9"/>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2"/>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3"/>
      </w:numPr>
    </w:pPr>
  </w:style>
  <w:style w:type="paragraph" w:customStyle="1" w:styleId="Heading1unnumbered">
    <w:name w:val="Heading 1 unnumbered"/>
    <w:basedOn w:val="Heading1"/>
    <w:next w:val="BodyText"/>
    <w:uiPriority w:val="1"/>
    <w:qFormat/>
    <w:rsid w:val="00EF413C"/>
    <w:pPr>
      <w:numPr>
        <w:numId w:val="10"/>
      </w:numPr>
      <w:pBdr>
        <w:top w:val="single" w:sz="4" w:space="10" w:color="auto"/>
      </w:pBdr>
      <w:spacing w:before="360"/>
    </w:pPr>
    <w:rPr>
      <w:rFonts w:eastAsia="Times New Roman" w:cs="Arial"/>
      <w:bCs w:val="0"/>
      <w:kern w:val="32"/>
      <w:szCs w:val="40"/>
      <w:lang w:eastAsia="en-AU"/>
    </w:rPr>
  </w:style>
  <w:style w:type="paragraph" w:customStyle="1" w:styleId="Heading2unnumbered">
    <w:name w:val="Heading 2 unnumbered"/>
    <w:basedOn w:val="Heading1unnumbered"/>
    <w:next w:val="BodyText"/>
    <w:uiPriority w:val="1"/>
    <w:qFormat/>
    <w:rsid w:val="00327235"/>
    <w:pPr>
      <w:keepLines/>
      <w:numPr>
        <w:ilvl w:val="1"/>
      </w:numPr>
      <w:pBdr>
        <w:top w:val="none" w:sz="0" w:space="0" w:color="auto"/>
      </w:pBdr>
      <w:spacing w:before="240" w:after="0"/>
      <w:outlineLvl w:val="1"/>
    </w:pPr>
    <w:rPr>
      <w:sz w:val="28"/>
      <w:szCs w:val="28"/>
    </w:rPr>
  </w:style>
  <w:style w:type="paragraph" w:customStyle="1" w:styleId="Heading3unnumbered">
    <w:name w:val="Heading 3 unnumbered"/>
    <w:basedOn w:val="Heading3"/>
    <w:next w:val="BodyText"/>
    <w:uiPriority w:val="1"/>
    <w:qFormat/>
    <w:rsid w:val="008D2C9C"/>
    <w:pPr>
      <w:numPr>
        <w:ilvl w:val="0"/>
        <w:numId w:val="0"/>
      </w:numPr>
      <w:spacing w:before="120"/>
    </w:pPr>
    <w:rPr>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styleId="Strong">
    <w:name w:val="Strong"/>
    <w:basedOn w:val="DefaultParagraphFont"/>
    <w:uiPriority w:val="22"/>
    <w:semiHidden/>
    <w:qFormat/>
    <w:locked/>
    <w:rsid w:val="0027138E"/>
    <w:rPr>
      <w:b/>
      <w:bCs/>
    </w:rPr>
  </w:style>
  <w:style w:type="character" w:styleId="Emphasis">
    <w:name w:val="Emphasis"/>
    <w:basedOn w:val="DefaultParagraphFont"/>
    <w:uiPriority w:val="20"/>
    <w:semiHidden/>
    <w:qFormat/>
    <w:locked/>
    <w:rsid w:val="0027138E"/>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semiHidden/>
    <w:qFormat/>
    <w:locked/>
    <w:rsid w:val="0027138E"/>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character" w:customStyle="1" w:styleId="InstructionsChar">
    <w:name w:val="Instructions Char"/>
    <w:basedOn w:val="BodyTextChar"/>
    <w:link w:val="Instructions"/>
    <w:rsid w:val="0027138E"/>
    <w:rPr>
      <w:i/>
      <w:color w:val="1E6DB6" w:themeColor="accent1"/>
      <w:sz w:val="20"/>
      <w:lang w:eastAsia="en-AU"/>
    </w:rPr>
  </w:style>
  <w:style w:type="table" w:customStyle="1" w:styleId="CoeTemplatesTable">
    <w:name w:val="Coe Templates Table"/>
    <w:basedOn w:val="GridTable4-Accent1"/>
    <w:uiPriority w:val="99"/>
    <w:rsid w:val="00844408"/>
    <w:rPr>
      <w:rFonts w:asciiTheme="minorHAnsi" w:hAnsiTheme="minorHAnsi"/>
      <w:color w:val="auto"/>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CellMar>
        <w:top w:w="28" w:type="dxa"/>
        <w:bottom w:w="28" w:type="dxa"/>
      </w:tblCellMar>
    </w:tblPr>
    <w:trPr>
      <w:cantSplit/>
    </w:tr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rFonts w:asciiTheme="majorHAnsi" w:hAnsiTheme="majorHAnsi"/>
        <w:b/>
        <w:bCs/>
        <w:sz w:val="22"/>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 w:type="table" w:styleId="GridTable4-Accent1">
    <w:name w:val="Grid Table 4 Accent 1"/>
    <w:basedOn w:val="TableNormal"/>
    <w:uiPriority w:val="49"/>
    <w:rsid w:val="001964B9"/>
    <w:pPr>
      <w:spacing w:after="0"/>
    </w:pPr>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paragraph" w:customStyle="1" w:styleId="Hidden">
    <w:name w:val="Hidden"/>
    <w:basedOn w:val="BodyText"/>
    <w:link w:val="HiddenChar"/>
    <w:semiHidden/>
    <w:rsid w:val="005B3605"/>
    <w:rPr>
      <w:rFonts w:ascii="Calibri" w:eastAsia="Times New Roman" w:hAnsi="Calibri"/>
      <w:i/>
      <w:vanish/>
      <w:color w:val="1E6DB6" w:themeColor="accent1"/>
      <w:sz w:val="20"/>
      <w:szCs w:val="24"/>
    </w:rPr>
  </w:style>
  <w:style w:type="character" w:customStyle="1" w:styleId="HiddenChar">
    <w:name w:val="Hidden Char"/>
    <w:basedOn w:val="BodyTextChar"/>
    <w:link w:val="Hidden"/>
    <w:semiHidden/>
    <w:rsid w:val="00EF413C"/>
    <w:rPr>
      <w:rFonts w:ascii="Calibri" w:eastAsia="Times New Roman" w:hAnsi="Calibri"/>
      <w:i/>
      <w:vanish/>
      <w:color w:val="1E6DB6" w:themeColor="accent1"/>
      <w:sz w:val="20"/>
      <w:szCs w:val="24"/>
      <w:lang w:eastAsia="en-AU"/>
    </w:rPr>
  </w:style>
  <w:style w:type="paragraph" w:customStyle="1" w:styleId="Default">
    <w:name w:val="Default"/>
    <w:rsid w:val="00C91032"/>
    <w:pPr>
      <w:autoSpaceDE w:val="0"/>
      <w:autoSpaceDN w:val="0"/>
      <w:adjustRightInd w:val="0"/>
      <w:spacing w:after="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853300360">
          <w:marLeft w:val="0"/>
          <w:marRight w:val="0"/>
          <w:marTop w:val="0"/>
          <w:marBottom w:val="0"/>
          <w:divBdr>
            <w:top w:val="none" w:sz="0" w:space="0" w:color="auto"/>
            <w:left w:val="none" w:sz="0" w:space="0" w:color="auto"/>
            <w:bottom w:val="none" w:sz="0" w:space="0" w:color="auto"/>
            <w:right w:val="none" w:sz="0" w:space="0" w:color="auto"/>
          </w:divBdr>
          <w:divsChild>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373625207">
                  <w:marLeft w:val="0"/>
                  <w:marRight w:val="0"/>
                  <w:marTop w:val="0"/>
                  <w:marBottom w:val="105"/>
                  <w:divBdr>
                    <w:top w:val="none" w:sz="0" w:space="0" w:color="auto"/>
                    <w:left w:val="none" w:sz="0" w:space="0" w:color="auto"/>
                    <w:bottom w:val="none" w:sz="0" w:space="0" w:color="auto"/>
                    <w:right w:val="none" w:sz="0" w:space="0" w:color="auto"/>
                  </w:divBdr>
                </w:div>
                <w:div w:id="257560877">
                  <w:marLeft w:val="0"/>
                  <w:marRight w:val="0"/>
                  <w:marTop w:val="0"/>
                  <w:marBottom w:val="0"/>
                  <w:divBdr>
                    <w:top w:val="none" w:sz="0" w:space="0" w:color="auto"/>
                    <w:left w:val="none" w:sz="0" w:space="0" w:color="auto"/>
                    <w:bottom w:val="none" w:sz="0" w:space="0" w:color="auto"/>
                    <w:right w:val="none" w:sz="0" w:space="0" w:color="auto"/>
                  </w:divBdr>
                </w:div>
              </w:divsChild>
            </w:div>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883126136">
                  <w:marLeft w:val="0"/>
                  <w:marRight w:val="0"/>
                  <w:marTop w:val="0"/>
                  <w:marBottom w:val="105"/>
                  <w:divBdr>
                    <w:top w:val="none" w:sz="0" w:space="0" w:color="auto"/>
                    <w:left w:val="none" w:sz="0" w:space="0" w:color="auto"/>
                    <w:bottom w:val="none" w:sz="0" w:space="0" w:color="auto"/>
                    <w:right w:val="none" w:sz="0" w:space="0" w:color="auto"/>
                  </w:divBdr>
                </w:div>
                <w:div w:id="1211770816">
                  <w:marLeft w:val="0"/>
                  <w:marRight w:val="0"/>
                  <w:marTop w:val="0"/>
                  <w:marBottom w:val="0"/>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608388292">
                  <w:marLeft w:val="0"/>
                  <w:marRight w:val="0"/>
                  <w:marTop w:val="0"/>
                  <w:marBottom w:val="105"/>
                  <w:divBdr>
                    <w:top w:val="none" w:sz="0" w:space="0" w:color="auto"/>
                    <w:left w:val="none" w:sz="0" w:space="0" w:color="auto"/>
                    <w:bottom w:val="none" w:sz="0" w:space="0" w:color="auto"/>
                    <w:right w:val="none" w:sz="0" w:space="0" w:color="auto"/>
                  </w:divBdr>
                </w:div>
                <w:div w:id="497428061">
                  <w:marLeft w:val="0"/>
                  <w:marRight w:val="0"/>
                  <w:marTop w:val="0"/>
                  <w:marBottom w:val="0"/>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806BB6A3BA4471E9F59C0BF271A1BCA"/>
        <w:category>
          <w:name w:val="General"/>
          <w:gallery w:val="placeholder"/>
        </w:category>
        <w:types>
          <w:type w:val="bbPlcHdr"/>
        </w:types>
        <w:behaviors>
          <w:behavior w:val="content"/>
        </w:behaviors>
        <w:guid w:val="{593C92BE-E36F-44DC-92A0-775796D4203C}"/>
      </w:docPartPr>
      <w:docPartBody>
        <w:p w:rsidR="00D762D8" w:rsidRDefault="00A81A89" w:rsidP="00A81A89">
          <w:pPr>
            <w:pStyle w:val="A806BB6A3BA4471E9F59C0BF271A1BCA"/>
          </w:pPr>
          <w:r w:rsidRPr="00F2166F">
            <w:rPr>
              <w:rStyle w:val="PlaceholderText"/>
            </w:rPr>
            <w:t>[Title]</w:t>
          </w:r>
        </w:p>
      </w:docPartBody>
    </w:docPart>
    <w:docPart>
      <w:docPartPr>
        <w:name w:val="7487FB0A94114203ABA2459163D0223C"/>
        <w:category>
          <w:name w:val="General"/>
          <w:gallery w:val="placeholder"/>
        </w:category>
        <w:types>
          <w:type w:val="bbPlcHdr"/>
        </w:types>
        <w:behaviors>
          <w:behavior w:val="content"/>
        </w:behaviors>
        <w:guid w:val="{59BD1A5A-81F5-46FE-BB66-D39562A69EF0}"/>
      </w:docPartPr>
      <w:docPartBody>
        <w:p w:rsidR="00D762D8" w:rsidRDefault="00A81A89" w:rsidP="00A81A89">
          <w:pPr>
            <w:pStyle w:val="7487FB0A94114203ABA2459163D0223C"/>
          </w:pPr>
          <w:r>
            <w:rPr>
              <w:rStyle w:val="PlaceholderText"/>
            </w:rPr>
            <w:t>Click here and select d</w:t>
          </w:r>
          <w:r w:rsidRPr="00131AE6">
            <w:rPr>
              <w:rStyle w:val="PlaceholderText"/>
            </w:rPr>
            <w:t>ate</w:t>
          </w:r>
        </w:p>
      </w:docPartBody>
    </w:docPart>
    <w:docPart>
      <w:docPartPr>
        <w:name w:val="6D642176705046E7B1AD29C91B62056C"/>
        <w:category>
          <w:name w:val="General"/>
          <w:gallery w:val="placeholder"/>
        </w:category>
        <w:types>
          <w:type w:val="bbPlcHdr"/>
        </w:types>
        <w:behaviors>
          <w:behavior w:val="content"/>
        </w:behaviors>
        <w:guid w:val="{9872E60C-B1E8-4FF8-85D4-BC9179908A07}"/>
      </w:docPartPr>
      <w:docPartBody>
        <w:p w:rsidR="00D762D8" w:rsidRDefault="00A81A89" w:rsidP="00A81A89">
          <w:pPr>
            <w:pStyle w:val="6D642176705046E7B1AD29C91B62056C"/>
          </w:pPr>
          <w:r w:rsidRPr="00293CCC">
            <w:rPr>
              <w:rStyle w:val="PlaceholderText"/>
            </w:rPr>
            <w:t>[Author]</w:t>
          </w:r>
        </w:p>
      </w:docPartBody>
    </w:docPart>
    <w:docPart>
      <w:docPartPr>
        <w:name w:val="A1C9ABC579D4498EA775C6DC28AF6513"/>
        <w:category>
          <w:name w:val="General"/>
          <w:gallery w:val="placeholder"/>
        </w:category>
        <w:types>
          <w:type w:val="bbPlcHdr"/>
        </w:types>
        <w:behaviors>
          <w:behavior w:val="content"/>
        </w:behaviors>
        <w:guid w:val="{DE8BE305-E610-4012-B561-1D3647B3006D}"/>
      </w:docPartPr>
      <w:docPartBody>
        <w:p w:rsidR="00D762D8" w:rsidRDefault="00A81A89" w:rsidP="00A81A89">
          <w:pPr>
            <w:pStyle w:val="A1C9ABC579D4498EA775C6DC28AF6513"/>
          </w:pPr>
          <w:r>
            <w:rPr>
              <w:rStyle w:val="PlaceholderText"/>
            </w:rPr>
            <w:t>Select status</w:t>
          </w:r>
        </w:p>
      </w:docPartBody>
    </w:docPart>
    <w:docPart>
      <w:docPartPr>
        <w:name w:val="9F70384812474708952215F72D59845D"/>
        <w:category>
          <w:name w:val="General"/>
          <w:gallery w:val="placeholder"/>
        </w:category>
        <w:types>
          <w:type w:val="bbPlcHdr"/>
        </w:types>
        <w:behaviors>
          <w:behavior w:val="content"/>
        </w:behaviors>
        <w:guid w:val="{334DF1B6-01EE-4965-B895-A584817B5FA6}"/>
      </w:docPartPr>
      <w:docPartBody>
        <w:p w:rsidR="00D762D8" w:rsidRDefault="00A81A89" w:rsidP="00A81A89">
          <w:pPr>
            <w:pStyle w:val="9F70384812474708952215F72D59845D"/>
          </w:pPr>
          <w:r>
            <w:rPr>
              <w:rStyle w:val="PlaceholderText"/>
            </w:rPr>
            <w:t>Enter version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89"/>
    <w:rsid w:val="001759C9"/>
    <w:rsid w:val="008B1A95"/>
    <w:rsid w:val="009419C3"/>
    <w:rsid w:val="00957DA3"/>
    <w:rsid w:val="00A81A89"/>
    <w:rsid w:val="00AF6D49"/>
    <w:rsid w:val="00D12C2B"/>
    <w:rsid w:val="00D17F3F"/>
    <w:rsid w:val="00D762D8"/>
    <w:rsid w:val="00E15A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A89"/>
    <w:rPr>
      <w:color w:val="808080"/>
    </w:rPr>
  </w:style>
  <w:style w:type="paragraph" w:customStyle="1" w:styleId="A806BB6A3BA4471E9F59C0BF271A1BCA">
    <w:name w:val="A806BB6A3BA4471E9F59C0BF271A1BCA"/>
    <w:rsid w:val="00A81A89"/>
  </w:style>
  <w:style w:type="paragraph" w:customStyle="1" w:styleId="7487FB0A94114203ABA2459163D0223C">
    <w:name w:val="7487FB0A94114203ABA2459163D0223C"/>
    <w:rsid w:val="00A81A89"/>
  </w:style>
  <w:style w:type="paragraph" w:customStyle="1" w:styleId="6D642176705046E7B1AD29C91B62056C">
    <w:name w:val="6D642176705046E7B1AD29C91B62056C"/>
    <w:rsid w:val="00A81A89"/>
  </w:style>
  <w:style w:type="paragraph" w:customStyle="1" w:styleId="A1C9ABC579D4498EA775C6DC28AF6513">
    <w:name w:val="A1C9ABC579D4498EA775C6DC28AF6513"/>
    <w:rsid w:val="00A81A89"/>
  </w:style>
  <w:style w:type="paragraph" w:customStyle="1" w:styleId="9F70384812474708952215F72D59845D">
    <w:name w:val="9F70384812474708952215F72D59845D"/>
    <w:rsid w:val="00A81A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4.xml><?xml version="1.0" encoding="utf-8"?>
<root>
  <ProtectiveMarking/>
</root>
</file>

<file path=customXml/item5.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2.xml><?xml version="1.0" encoding="utf-8"?>
<ds:datastoreItem xmlns:ds="http://schemas.openxmlformats.org/officeDocument/2006/customXml" ds:itemID="{E8E90EAB-E545-4D14-ACB8-C44B23D7BB28}">
  <ds:schemaRefs>
    <ds:schemaRef ds:uri="http://schemas.microsoft.com/sharepoint/v3/contenttype/forms"/>
  </ds:schemaRefs>
</ds:datastoreItem>
</file>

<file path=customXml/itemProps3.xml><?xml version="1.0" encoding="utf-8"?>
<ds:datastoreItem xmlns:ds="http://schemas.openxmlformats.org/officeDocument/2006/customXml" ds:itemID="{3E8692AC-15E1-4AF2-8D9B-059230E01279}">
  <ds:schemaRefs>
    <ds:schemaRef ds:uri="http://schemas.openxmlformats.org/officeDocument/2006/bibliography"/>
  </ds:schemaRefs>
</ds:datastoreItem>
</file>

<file path=customXml/itemProps4.xml><?xml version="1.0" encoding="utf-8"?>
<ds:datastoreItem xmlns:ds="http://schemas.openxmlformats.org/officeDocument/2006/customXml" ds:itemID="{7AD7588E-D9F6-4D08-A543-8B3D0469C808}">
  <ds:schemaRefs/>
</ds:datastoreItem>
</file>

<file path=customXml/itemProps5.xml><?xml version="1.0" encoding="utf-8"?>
<ds:datastoreItem xmlns:ds="http://schemas.openxmlformats.org/officeDocument/2006/customXml" ds:itemID="{98BA0CA3-6D49-4CA3-8F57-3181BA3A1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3536</Words>
  <Characters>20160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Emerald Communities of Excellence—Allied Health Engagement Plan</vt:lpstr>
    </vt:vector>
  </TitlesOfParts>
  <Company>Australian Digital Health Agency</Company>
  <LinksUpToDate>false</LinksUpToDate>
  <CharactersWithSpaces>23649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Emerald Communities of Excellence—Allied Health Engagement Plan</dc:title>
  <dc:subject/>
  <dc:creator>Ann Author</dc:creator>
  <cp:lastModifiedBy>Jessica Choi</cp:lastModifiedBy>
  <cp:revision>3</cp:revision>
  <cp:lastPrinted>2019-08-26T00:29:00Z</cp:lastPrinted>
  <dcterms:created xsi:type="dcterms:W3CDTF">2021-06-20T23:00:00Z</dcterms:created>
  <dcterms:modified xsi:type="dcterms:W3CDTF">2021-06-20T23:00:00Z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