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8CD365" w14:textId="3EDD30F9" w:rsidR="00D31773" w:rsidRPr="00EF413C" w:rsidRDefault="00563993" w:rsidP="00D31773">
      <w:pPr>
        <w:pStyle w:val="Title"/>
        <w:rPr>
          <w:rFonts w:ascii="Calibri" w:hAnsi="Calibri" w:cs="Calibri"/>
          <w:color w:val="auto"/>
        </w:rPr>
      </w:pPr>
      <w:sdt>
        <w:sdtPr>
          <w:rPr>
            <w:rFonts w:ascii="Calibri" w:hAnsi="Calibri" w:cs="Calibri"/>
            <w:color w:val="auto"/>
          </w:rPr>
          <w:alias w:val="Title"/>
          <w:tag w:val=""/>
          <w:id w:val="-925876378"/>
          <w:placeholder>
            <w:docPart w:val="73FA6F81C95945E0B1FA00DDAFF36D76"/>
          </w:placeholder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r w:rsidR="00CA5B59" w:rsidRPr="00EF413C">
            <w:rPr>
              <w:rFonts w:ascii="Calibri" w:hAnsi="Calibri" w:cs="Calibri"/>
              <w:color w:val="auto"/>
            </w:rPr>
            <w:t>Communities of Excellence—</w:t>
          </w:r>
          <w:r w:rsidR="0098271B">
            <w:rPr>
              <w:rFonts w:ascii="Calibri" w:hAnsi="Calibri" w:cs="Calibri"/>
              <w:color w:val="auto"/>
            </w:rPr>
            <w:t>Community Engagement Plan</w:t>
          </w:r>
        </w:sdtContent>
      </w:sdt>
    </w:p>
    <w:p w14:paraId="54969020" w14:textId="77777777" w:rsidR="00D31773" w:rsidRDefault="00D31773" w:rsidP="00D31773">
      <w:pPr>
        <w:pStyle w:val="BodyText"/>
        <w:rPr>
          <w:rFonts w:cs="Calibri"/>
        </w:rPr>
      </w:pPr>
    </w:p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D31773" w:rsidRPr="00E9708B" w14:paraId="7FC388BC" w14:textId="77777777" w:rsidTr="00A770E3">
        <w:trPr>
          <w:trHeight w:val="454"/>
          <w:tblHeader/>
        </w:trPr>
        <w:tc>
          <w:tcPr>
            <w:tcW w:w="1195" w:type="pct"/>
          </w:tcPr>
          <w:p w14:paraId="2F23EB93" w14:textId="77777777" w:rsidR="00D31773" w:rsidRPr="00E9708B" w:rsidRDefault="00D31773" w:rsidP="00A770E3">
            <w:pPr>
              <w:pStyle w:val="BodyText"/>
              <w:rPr>
                <w:rFonts w:eastAsia="Calibri" w:cs="Calibri"/>
                <w:b/>
              </w:rPr>
            </w:pPr>
            <w:bookmarkStart w:id="0" w:name="RowTitle_1" w:colFirst="0" w:colLast="0"/>
            <w:r w:rsidRPr="72284B35">
              <w:rPr>
                <w:rFonts w:eastAsia="Calibri" w:cs="Calibri"/>
                <w:b/>
              </w:rPr>
              <w:t>Prepared</w:t>
            </w:r>
          </w:p>
        </w:tc>
        <w:tc>
          <w:tcPr>
            <w:tcW w:w="3805" w:type="pct"/>
          </w:tcPr>
          <w:p w14:paraId="101138FA" w14:textId="77777777" w:rsidR="00D31773" w:rsidRPr="00E9708B" w:rsidRDefault="00563993" w:rsidP="00A770E3">
            <w:pPr>
              <w:pStyle w:val="BodyText"/>
              <w:rPr>
                <w:rFonts w:eastAsia="Calibri Light" w:cs="Calibri Light"/>
                <w:b/>
              </w:rPr>
            </w:pPr>
            <w:sdt>
              <w:sdtPr>
                <w:rPr>
                  <w:rFonts w:cs="Calibri"/>
                </w:rPr>
                <w:alias w:val="Date"/>
                <w:tag w:val="Date"/>
                <w:id w:val="-21164750"/>
                <w:placeholder>
                  <w:docPart w:val="9D55C575ED1C4F83A18776FD32F0B9A5"/>
                </w:placeholder>
                <w:showingPlcHdr/>
                <w:date w:fullDate="2019-08-26T00:00:00Z">
                  <w:dateFormat w:val="d MMMM yyyy"/>
                  <w:lid w:val="en-AU"/>
                  <w:storeMappedDataAs w:val="dateTime"/>
                  <w:calendar w:val="gregorian"/>
                </w:date>
              </w:sdtPr>
              <w:sdtEndPr>
                <w:rPr>
                  <w:rStyle w:val="DateChar"/>
                  <w:szCs w:val="24"/>
                </w:rPr>
              </w:sdtEndPr>
              <w:sdtContent>
                <w:r w:rsidR="00D31773">
                  <w:rPr>
                    <w:rStyle w:val="PlaceholderText"/>
                  </w:rPr>
                  <w:t>Click here and select d</w:t>
                </w:r>
                <w:r w:rsidR="00D31773" w:rsidRPr="00131AE6">
                  <w:rPr>
                    <w:rStyle w:val="PlaceholderText"/>
                  </w:rPr>
                  <w:t>ate</w:t>
                </w:r>
              </w:sdtContent>
            </w:sdt>
          </w:p>
        </w:tc>
      </w:tr>
      <w:tr w:rsidR="00D31773" w:rsidRPr="00E9708B" w14:paraId="23111886" w14:textId="77777777" w:rsidTr="00A770E3">
        <w:trPr>
          <w:trHeight w:val="454"/>
        </w:trPr>
        <w:tc>
          <w:tcPr>
            <w:tcW w:w="1195" w:type="pct"/>
          </w:tcPr>
          <w:p w14:paraId="0B61A42A" w14:textId="77777777" w:rsidR="00D31773" w:rsidRPr="00E9708B" w:rsidRDefault="00D31773" w:rsidP="00A770E3">
            <w:pPr>
              <w:pStyle w:val="BodyText"/>
              <w:rPr>
                <w:rFonts w:eastAsia="Calibri" w:cs="Calibri"/>
              </w:rPr>
            </w:pPr>
            <w:r w:rsidRPr="72284B35">
              <w:rPr>
                <w:rFonts w:eastAsia="Calibri" w:cs="Calibri"/>
                <w:b/>
              </w:rPr>
              <w:t>By</w:t>
            </w:r>
          </w:p>
        </w:tc>
        <w:tc>
          <w:tcPr>
            <w:tcW w:w="3805" w:type="pct"/>
          </w:tcPr>
          <w:p w14:paraId="3BE38925" w14:textId="0EBC227A" w:rsidR="00D31773" w:rsidRPr="00E9708B" w:rsidRDefault="00563993" w:rsidP="00A770E3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Author"/>
                <w:tag w:val=""/>
                <w:id w:val="148874071"/>
                <w:placeholder>
                  <w:docPart w:val="1B46BB1300E14CA7B636E580E1A86EEC"/>
                </w:placeholder>
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<w:text/>
              </w:sdtPr>
              <w:sdtEndPr/>
              <w:sdtContent>
                <w:r w:rsidR="004C258B">
                  <w:rPr>
                    <w:rFonts w:cs="Calibri"/>
                  </w:rPr>
                  <w:t>Kendelle Parsons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>Author will automatically populate based on document properties</w:t>
            </w:r>
          </w:p>
        </w:tc>
      </w:tr>
      <w:tr w:rsidR="00D31773" w:rsidRPr="00E9708B" w14:paraId="1A3D0EF4" w14:textId="77777777" w:rsidTr="00A770E3">
        <w:trPr>
          <w:trHeight w:val="454"/>
        </w:trPr>
        <w:tc>
          <w:tcPr>
            <w:tcW w:w="1195" w:type="pct"/>
          </w:tcPr>
          <w:p w14:paraId="61E69C7A" w14:textId="77777777" w:rsidR="00D31773" w:rsidRPr="00E9708B" w:rsidRDefault="00D31773" w:rsidP="00A770E3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For</w:t>
            </w:r>
          </w:p>
        </w:tc>
        <w:tc>
          <w:tcPr>
            <w:tcW w:w="3805" w:type="pct"/>
          </w:tcPr>
          <w:p w14:paraId="670DDF51" w14:textId="79AD3D15" w:rsidR="00D31773" w:rsidRPr="00E9708B" w:rsidRDefault="00563993" w:rsidP="00A770E3">
            <w:pPr>
              <w:pStyle w:val="BodyText"/>
              <w:rPr>
                <w:rFonts w:eastAsia="Calibri Light" w:cs="Calibri Light"/>
                <w:lang w:eastAsia="en-US"/>
              </w:rPr>
            </w:pPr>
            <w:sdt>
              <w:sdtPr>
                <w:rPr>
                  <w:rFonts w:cs="Calibri"/>
                </w:rPr>
                <w:alias w:val="Prepared for"/>
                <w:tag w:val="Prepared for"/>
                <w:id w:val="1753701479"/>
                <w:placeholder>
                  <w:docPart w:val="AFBD381D59624F62933900C8825C37F4"/>
                </w:placeholder>
                <w:temporary/>
                <w:showingPlcHdr/>
              </w:sdtPr>
              <w:sdtEndPr/>
              <w:sdtContent>
                <w:r w:rsidR="00D31773" w:rsidRPr="72284B35">
                  <w:rPr>
                    <w:rStyle w:val="PlaceholderText"/>
                    <w:rFonts w:eastAsia="Calibri Light" w:cs="Calibri Light"/>
                  </w:rPr>
                  <w:t>Executive</w:t>
                </w:r>
              </w:sdtContent>
            </w:sdt>
            <w:r w:rsidR="00D31773" w:rsidRPr="72284B35">
              <w:rPr>
                <w:rFonts w:eastAsia="Calibri Light" w:cs="Calibri Light"/>
              </w:rPr>
              <w:t xml:space="preserve">  </w:t>
            </w:r>
            <w:r w:rsidR="00D31773" w:rsidRPr="004A2BF6">
              <w:rPr>
                <w:rStyle w:val="InstructionsChar"/>
              </w:rPr>
              <w:t xml:space="preserve">Click on ‘Executive’ and enter the name and role of the person who will be approving </w:t>
            </w:r>
            <w:r w:rsidR="00D446EF">
              <w:rPr>
                <w:rStyle w:val="InstructionsChar"/>
              </w:rPr>
              <w:t>this document</w:t>
            </w:r>
          </w:p>
        </w:tc>
      </w:tr>
      <w:tr w:rsidR="00D31773" w:rsidRPr="00E9708B" w14:paraId="700CC4AB" w14:textId="77777777" w:rsidTr="00A770E3">
        <w:trPr>
          <w:trHeight w:val="454"/>
        </w:trPr>
        <w:tc>
          <w:tcPr>
            <w:tcW w:w="1195" w:type="pct"/>
          </w:tcPr>
          <w:p w14:paraId="33736907" w14:textId="77777777" w:rsidR="00D31773" w:rsidRPr="530804D8" w:rsidRDefault="00D31773" w:rsidP="00A770E3">
            <w:pPr>
              <w:pStyle w:val="BodyText"/>
              <w:rPr>
                <w:rFonts w:eastAsia="Calibri" w:cs="Calibri"/>
                <w:b/>
              </w:rPr>
            </w:pPr>
            <w:r w:rsidRPr="72284B35">
              <w:rPr>
                <w:rFonts w:eastAsia="Calibri" w:cs="Calibri"/>
                <w:b/>
              </w:rPr>
              <w:t>Document version</w:t>
            </w:r>
          </w:p>
        </w:tc>
        <w:tc>
          <w:tcPr>
            <w:tcW w:w="3805" w:type="pct"/>
          </w:tcPr>
          <w:p w14:paraId="6D9108D5" w14:textId="77777777" w:rsidR="00D31773" w:rsidRDefault="00563993" w:rsidP="00A770E3">
            <w:pPr>
              <w:pStyle w:val="BodyText"/>
              <w:rPr>
                <w:rFonts w:eastAsia="Calibri Light" w:cs="Calibri Light"/>
              </w:rPr>
            </w:pPr>
            <w:sdt>
              <w:sdtPr>
                <w:rPr>
                  <w:rFonts w:cs="Calibri"/>
                </w:rPr>
                <w:alias w:val="Status"/>
                <w:tag w:val="Status"/>
                <w:id w:val="-1360505658"/>
                <w:placeholder>
                  <w:docPart w:val="5836ED0B77FE452EAA994DD16EFDC053"/>
                </w:placeholder>
                <w:dropDownList>
                  <w:listItem w:value="Choose an item."/>
                  <w:listItem w:displayText="Draft" w:value="Draft"/>
                  <w:listItem w:displayText="Approved" w:value="Approved"/>
                </w:dropDownList>
              </w:sdtPr>
              <w:sdtEndPr/>
              <w:sdtContent>
                <w:r w:rsidR="00CA5B59">
                  <w:rPr>
                    <w:rFonts w:cs="Calibri"/>
                  </w:rPr>
                  <w:t>Draft</w:t>
                </w:r>
              </w:sdtContent>
            </w:sdt>
            <w:r w:rsidR="00D31773">
              <w:rPr>
                <w:rFonts w:cs="Calibri"/>
              </w:rPr>
              <w:t xml:space="preserve"> </w:t>
            </w:r>
            <w:sdt>
              <w:sdtPr>
                <w:rPr>
                  <w:rFonts w:cs="Calibri"/>
                </w:rPr>
                <w:alias w:val="Version"/>
                <w:tag w:val="Version"/>
                <w:id w:val="-1371451196"/>
                <w:placeholder>
                  <w:docPart w:val="8F86C1D13D7045C9BBA6BD8D6A0E9E0E"/>
                </w:placeholder>
                <w:text/>
              </w:sdtPr>
              <w:sdtEndPr/>
              <w:sdtContent>
                <w:r w:rsidR="00CA5B59">
                  <w:rPr>
                    <w:rFonts w:cs="Calibri"/>
                  </w:rPr>
                  <w:t>001</w:t>
                </w:r>
              </w:sdtContent>
            </w:sdt>
            <w:r w:rsidR="00D31773">
              <w:rPr>
                <w:rFonts w:cs="Calibri"/>
              </w:rPr>
              <w:t xml:space="preserve">  </w:t>
            </w:r>
            <w:r w:rsidR="00D31773" w:rsidRPr="004A2BF6">
              <w:rPr>
                <w:rStyle w:val="InstructionsChar"/>
              </w:rPr>
              <w:t>Select the document status (draft / approved) from the ‘Status’ dropdown and enter the version number in the ‘Version’ field</w:t>
            </w:r>
          </w:p>
        </w:tc>
      </w:tr>
    </w:tbl>
    <w:p w14:paraId="34E1C68A" w14:textId="77777777" w:rsidR="00D31773" w:rsidRDefault="00D31773" w:rsidP="00D31773"/>
    <w:tbl>
      <w:tblPr>
        <w:tblStyle w:val="Tablenolines"/>
        <w:tblW w:w="5045" w:type="pct"/>
        <w:tblInd w:w="-57" w:type="dxa"/>
        <w:tblLayout w:type="fixed"/>
        <w:tblLook w:val="04A0" w:firstRow="1" w:lastRow="0" w:firstColumn="1" w:lastColumn="0" w:noHBand="0" w:noVBand="1"/>
        <w:tblDescription w:val="&quot;&quot;"/>
      </w:tblPr>
      <w:tblGrid>
        <w:gridCol w:w="2439"/>
        <w:gridCol w:w="7766"/>
      </w:tblGrid>
      <w:tr w:rsidR="00D31773" w:rsidRPr="00E9708B" w14:paraId="404CFDCE" w14:textId="77777777" w:rsidTr="00A770E3">
        <w:trPr>
          <w:trHeight w:val="454"/>
        </w:trPr>
        <w:tc>
          <w:tcPr>
            <w:tcW w:w="1195" w:type="pct"/>
          </w:tcPr>
          <w:p w14:paraId="548A5DB2" w14:textId="77777777" w:rsidR="00D31773" w:rsidRPr="00BA02C1" w:rsidRDefault="00D31773" w:rsidP="00BA02C1">
            <w:pPr>
              <w:pStyle w:val="Instructions"/>
              <w:rPr>
                <w:b/>
                <w:bCs/>
              </w:rPr>
            </w:pPr>
            <w:r w:rsidRPr="00BA02C1">
              <w:rPr>
                <w:b/>
                <w:bCs/>
              </w:rPr>
              <w:t>How to use this template</w:t>
            </w:r>
          </w:p>
        </w:tc>
        <w:tc>
          <w:tcPr>
            <w:tcW w:w="3805" w:type="pct"/>
          </w:tcPr>
          <w:p w14:paraId="5529703B" w14:textId="77777777" w:rsidR="007F45C9" w:rsidRDefault="00D31773" w:rsidP="006B1CFF">
            <w:pPr>
              <w:pStyle w:val="Instructions"/>
            </w:pPr>
            <w:r w:rsidRPr="00231BE2">
              <w:t>This template</w:t>
            </w:r>
            <w:r w:rsidR="00231BE2">
              <w:t xml:space="preserve"> will help you to create an engagement plan for consumers in your local community. </w:t>
            </w:r>
          </w:p>
          <w:p w14:paraId="3B395B2E" w14:textId="4BA382F7" w:rsidR="00F239EB" w:rsidRDefault="007F45C9" w:rsidP="006B1CFF">
            <w:pPr>
              <w:pStyle w:val="Instructions"/>
            </w:pPr>
            <w:r>
              <w:t>Remove instructions and examples in blue italics and adapt to make fit for purpose for your</w:t>
            </w:r>
            <w:r w:rsidR="00533062">
              <w:t xml:space="preserve"> Community of Excellence</w:t>
            </w:r>
            <w:r>
              <w:t xml:space="preserve"> </w:t>
            </w:r>
            <w:r w:rsidR="00533062">
              <w:t>(</w:t>
            </w:r>
            <w:r>
              <w:t>CoE</w:t>
            </w:r>
            <w:r w:rsidR="00533062">
              <w:t>)</w:t>
            </w:r>
            <w:r>
              <w:t xml:space="preserve"> project. </w:t>
            </w:r>
          </w:p>
          <w:p w14:paraId="5B394D07" w14:textId="30AB6B1F" w:rsidR="00D31773" w:rsidRPr="005C1924" w:rsidRDefault="007F45C9" w:rsidP="006B1CFF">
            <w:pPr>
              <w:pStyle w:val="Instructions"/>
            </w:pPr>
            <w:r>
              <w:t xml:space="preserve">To remove this ‘How to use’ section right-click on the </w:t>
            </w:r>
            <w:r>
              <w:rPr>
                <w:noProof/>
              </w:rPr>
              <w:drawing>
                <wp:inline distT="0" distB="0" distL="0" distR="0" wp14:anchorId="6B12C015" wp14:editId="495FC83C">
                  <wp:extent cx="161948" cy="161948"/>
                  <wp:effectExtent l="0" t="0" r="9525" b="9525"/>
                  <wp:docPr id="1718580790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948" cy="1619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that appears when hovering over the top left corner of this section and select ‘Delete Table’.</w:t>
            </w:r>
          </w:p>
        </w:tc>
      </w:tr>
      <w:bookmarkEnd w:id="0"/>
    </w:tbl>
    <w:p w14:paraId="64B18FC4" w14:textId="77777777" w:rsidR="00D31773" w:rsidRPr="00E9708B" w:rsidRDefault="00D31773" w:rsidP="00D31773">
      <w:pPr>
        <w:pStyle w:val="BodyText"/>
        <w:rPr>
          <w:rFonts w:cs="Calibri"/>
        </w:rPr>
      </w:pPr>
    </w:p>
    <w:p w14:paraId="764828E7" w14:textId="77777777" w:rsidR="006B1CFF" w:rsidRPr="00FC68EF" w:rsidRDefault="00327235" w:rsidP="006B1CFF">
      <w:pPr>
        <w:pStyle w:val="Heading1unnumbered"/>
        <w:pBdr>
          <w:top w:val="single" w:sz="4" w:space="2" w:color="auto"/>
        </w:pBdr>
        <w:rPr>
          <w:rFonts w:ascii="Calibri Light" w:eastAsiaTheme="minorHAnsi" w:hAnsi="Calibri Light" w:cs="Times New Roman"/>
          <w:bCs/>
          <w:i/>
          <w:color w:val="1E6DB6" w:themeColor="accent1"/>
          <w:kern w:val="0"/>
          <w:sz w:val="22"/>
          <w:szCs w:val="22"/>
        </w:rPr>
      </w:pPr>
      <w:r w:rsidRPr="00FC68EF">
        <w:rPr>
          <w:rFonts w:ascii="Calibri Light" w:eastAsiaTheme="minorHAnsi" w:hAnsi="Calibri Light" w:cs="Times New Roman"/>
          <w:bCs/>
          <w:i/>
          <w:color w:val="1E6DB6" w:themeColor="accent1"/>
          <w:kern w:val="0"/>
          <w:sz w:val="22"/>
          <w:szCs w:val="22"/>
        </w:rPr>
        <w:t>Why create a</w:t>
      </w:r>
      <w:r w:rsidR="006B1CFF" w:rsidRPr="00FC68EF">
        <w:rPr>
          <w:rFonts w:ascii="Calibri Light" w:eastAsiaTheme="minorHAnsi" w:hAnsi="Calibri Light" w:cs="Times New Roman"/>
          <w:bCs/>
          <w:i/>
          <w:color w:val="1E6DB6" w:themeColor="accent1"/>
          <w:kern w:val="0"/>
          <w:sz w:val="22"/>
          <w:szCs w:val="22"/>
        </w:rPr>
        <w:t xml:space="preserve"> Community Engagement Plan</w:t>
      </w:r>
      <w:r w:rsidRPr="00FC68EF">
        <w:rPr>
          <w:rFonts w:ascii="Calibri Light" w:eastAsiaTheme="minorHAnsi" w:hAnsi="Calibri Light" w:cs="Times New Roman"/>
          <w:bCs/>
          <w:i/>
          <w:color w:val="1E6DB6" w:themeColor="accent1"/>
          <w:kern w:val="0"/>
          <w:sz w:val="22"/>
          <w:szCs w:val="22"/>
        </w:rPr>
        <w:t>?</w:t>
      </w:r>
    </w:p>
    <w:p w14:paraId="0618C66F" w14:textId="41E4CDB7" w:rsidR="006B1CFF" w:rsidRPr="00FC68EF" w:rsidRDefault="003F04A7" w:rsidP="006B1CFF">
      <w:pPr>
        <w:pStyle w:val="BodyText"/>
        <w:rPr>
          <w:i/>
          <w:iCs/>
          <w:color w:val="1E6DB6" w:themeColor="accent1"/>
        </w:rPr>
      </w:pPr>
      <w:r w:rsidRPr="00FC68EF">
        <w:rPr>
          <w:i/>
          <w:iCs/>
          <w:color w:val="1E6DB6" w:themeColor="accent1"/>
        </w:rPr>
        <w:t xml:space="preserve">For your </w:t>
      </w:r>
      <w:r w:rsidR="00563993">
        <w:rPr>
          <w:i/>
          <w:iCs/>
          <w:color w:val="1E6DB6" w:themeColor="accent1"/>
        </w:rPr>
        <w:t>CoE</w:t>
      </w:r>
      <w:r w:rsidRPr="00FC68EF">
        <w:rPr>
          <w:i/>
          <w:iCs/>
          <w:color w:val="1E6DB6" w:themeColor="accent1"/>
        </w:rPr>
        <w:t xml:space="preserve"> to be successful, you not only need buy-in from healthcare providers, but also fro</w:t>
      </w:r>
      <w:r w:rsidR="00021F95" w:rsidRPr="00FC68EF">
        <w:rPr>
          <w:i/>
          <w:iCs/>
          <w:color w:val="1E6DB6" w:themeColor="accent1"/>
        </w:rPr>
        <w:t xml:space="preserve">m healthcare consumers in your community. </w:t>
      </w:r>
      <w:r w:rsidR="00420896" w:rsidRPr="00FC68EF">
        <w:rPr>
          <w:i/>
          <w:iCs/>
          <w:color w:val="1E6DB6" w:themeColor="accent1"/>
        </w:rPr>
        <w:t xml:space="preserve">A </w:t>
      </w:r>
      <w:r w:rsidR="007A3170" w:rsidRPr="00FC68EF">
        <w:rPr>
          <w:i/>
          <w:iCs/>
          <w:color w:val="1E6DB6" w:themeColor="accent1"/>
        </w:rPr>
        <w:t xml:space="preserve">core part of your CoE project will be engaging </w:t>
      </w:r>
      <w:r w:rsidR="00510C01" w:rsidRPr="00FC68EF">
        <w:rPr>
          <w:i/>
          <w:iCs/>
          <w:color w:val="1E6DB6" w:themeColor="accent1"/>
        </w:rPr>
        <w:t xml:space="preserve">community members to educate </w:t>
      </w:r>
      <w:r w:rsidR="00032256" w:rsidRPr="00FC68EF">
        <w:rPr>
          <w:i/>
          <w:iCs/>
          <w:color w:val="1E6DB6" w:themeColor="accent1"/>
        </w:rPr>
        <w:t xml:space="preserve">them and promote </w:t>
      </w:r>
      <w:r w:rsidR="00720C79" w:rsidRPr="00FC68EF">
        <w:rPr>
          <w:i/>
          <w:iCs/>
          <w:color w:val="1E6DB6" w:themeColor="accent1"/>
        </w:rPr>
        <w:t>the benefits of using My Health Record, telehealth, Secure Messaging, ePrescriptions, and other digital health technologies that may be available</w:t>
      </w:r>
      <w:r w:rsidR="0059550C" w:rsidRPr="00FC68EF">
        <w:rPr>
          <w:i/>
          <w:iCs/>
          <w:color w:val="1E6DB6" w:themeColor="accent1"/>
        </w:rPr>
        <w:t xml:space="preserve">. </w:t>
      </w:r>
    </w:p>
    <w:p w14:paraId="206E46E6" w14:textId="2883720E" w:rsidR="00DE1B1F" w:rsidRPr="00FC68EF" w:rsidRDefault="00DE1B1F" w:rsidP="006B1CFF">
      <w:pPr>
        <w:pStyle w:val="BodyText"/>
        <w:rPr>
          <w:i/>
          <w:iCs/>
          <w:color w:val="1E6DB6" w:themeColor="accent1"/>
        </w:rPr>
      </w:pPr>
      <w:r w:rsidRPr="00FC68EF">
        <w:rPr>
          <w:i/>
          <w:iCs/>
          <w:color w:val="1E6DB6" w:themeColor="accent1"/>
        </w:rPr>
        <w:t xml:space="preserve">When creating your Community Engagement Plan, consider </w:t>
      </w:r>
      <w:r w:rsidR="000013BC" w:rsidRPr="00FC68EF">
        <w:rPr>
          <w:i/>
          <w:iCs/>
          <w:color w:val="1E6DB6" w:themeColor="accent1"/>
        </w:rPr>
        <w:t xml:space="preserve">which </w:t>
      </w:r>
      <w:r w:rsidRPr="00FC68EF">
        <w:rPr>
          <w:b/>
          <w:bCs/>
          <w:i/>
          <w:iCs/>
          <w:color w:val="1E6DB6" w:themeColor="accent1"/>
        </w:rPr>
        <w:t>cohorts</w:t>
      </w:r>
      <w:r w:rsidRPr="00FC68EF">
        <w:rPr>
          <w:i/>
          <w:iCs/>
          <w:color w:val="1E6DB6" w:themeColor="accent1"/>
        </w:rPr>
        <w:t xml:space="preserve"> </w:t>
      </w:r>
      <w:r w:rsidR="000013BC" w:rsidRPr="00FC68EF">
        <w:rPr>
          <w:i/>
          <w:iCs/>
          <w:color w:val="1E6DB6" w:themeColor="accent1"/>
        </w:rPr>
        <w:t>you want to target</w:t>
      </w:r>
      <w:r w:rsidR="00666CE4" w:rsidRPr="00FC68EF">
        <w:rPr>
          <w:i/>
          <w:iCs/>
          <w:color w:val="1E6DB6" w:themeColor="accent1"/>
        </w:rPr>
        <w:t xml:space="preserve">, </w:t>
      </w:r>
      <w:r w:rsidR="009B701C" w:rsidRPr="00FC68EF">
        <w:rPr>
          <w:i/>
          <w:iCs/>
          <w:color w:val="1E6DB6" w:themeColor="accent1"/>
        </w:rPr>
        <w:t xml:space="preserve">such as the </w:t>
      </w:r>
      <w:r w:rsidR="00FF26F5" w:rsidRPr="00FC68EF">
        <w:rPr>
          <w:i/>
          <w:iCs/>
          <w:color w:val="1E6DB6" w:themeColor="accent1"/>
        </w:rPr>
        <w:t xml:space="preserve">priority groups </w:t>
      </w:r>
      <w:r w:rsidR="00C16FD5" w:rsidRPr="00FC68EF">
        <w:rPr>
          <w:i/>
          <w:iCs/>
          <w:color w:val="1E6DB6" w:themeColor="accent1"/>
        </w:rPr>
        <w:t xml:space="preserve">you identified </w:t>
      </w:r>
      <w:r w:rsidR="006F4203" w:rsidRPr="00FC68EF">
        <w:rPr>
          <w:i/>
          <w:iCs/>
          <w:color w:val="1E6DB6" w:themeColor="accent1"/>
        </w:rPr>
        <w:t xml:space="preserve">during landscape analysis. </w:t>
      </w:r>
      <w:r w:rsidR="00213ACE" w:rsidRPr="00FC68EF">
        <w:rPr>
          <w:i/>
          <w:iCs/>
          <w:color w:val="1E6DB6" w:themeColor="accent1"/>
        </w:rPr>
        <w:t xml:space="preserve">Think about </w:t>
      </w:r>
      <w:r w:rsidR="00474A58" w:rsidRPr="00FC68EF">
        <w:rPr>
          <w:i/>
          <w:iCs/>
          <w:color w:val="1E6DB6" w:themeColor="accent1"/>
        </w:rPr>
        <w:t xml:space="preserve">what </w:t>
      </w:r>
      <w:r w:rsidR="003538B0" w:rsidRPr="00FC68EF">
        <w:rPr>
          <w:i/>
          <w:iCs/>
          <w:color w:val="1E6DB6" w:themeColor="accent1"/>
        </w:rPr>
        <w:t xml:space="preserve">types of groups, associations, and organisations </w:t>
      </w:r>
      <w:r w:rsidR="00CE038C" w:rsidRPr="00FC68EF">
        <w:rPr>
          <w:i/>
          <w:iCs/>
          <w:color w:val="1E6DB6" w:themeColor="accent1"/>
        </w:rPr>
        <w:t xml:space="preserve">you can use </w:t>
      </w:r>
      <w:r w:rsidR="00262C30" w:rsidRPr="00FC68EF">
        <w:rPr>
          <w:i/>
          <w:iCs/>
          <w:color w:val="1E6DB6" w:themeColor="accent1"/>
        </w:rPr>
        <w:t xml:space="preserve">as </w:t>
      </w:r>
      <w:r w:rsidR="00262C30" w:rsidRPr="00FC68EF">
        <w:rPr>
          <w:b/>
          <w:bCs/>
          <w:i/>
          <w:iCs/>
          <w:color w:val="1E6DB6" w:themeColor="accent1"/>
        </w:rPr>
        <w:t>community focus areas</w:t>
      </w:r>
      <w:r w:rsidR="00262C30" w:rsidRPr="00FC68EF">
        <w:rPr>
          <w:i/>
          <w:iCs/>
          <w:color w:val="1E6DB6" w:themeColor="accent1"/>
        </w:rPr>
        <w:t xml:space="preserve"> to access </w:t>
      </w:r>
      <w:r w:rsidR="00612068" w:rsidRPr="00FC68EF">
        <w:rPr>
          <w:i/>
          <w:iCs/>
          <w:color w:val="1E6DB6" w:themeColor="accent1"/>
        </w:rPr>
        <w:t>these cohorts</w:t>
      </w:r>
      <w:r w:rsidR="00262C30" w:rsidRPr="00FC68EF">
        <w:rPr>
          <w:i/>
          <w:iCs/>
          <w:color w:val="1E6DB6" w:themeColor="accent1"/>
        </w:rPr>
        <w:t xml:space="preserve">. </w:t>
      </w:r>
      <w:r w:rsidR="00612068" w:rsidRPr="00FC68EF">
        <w:rPr>
          <w:i/>
          <w:iCs/>
          <w:color w:val="1E6DB6" w:themeColor="accent1"/>
        </w:rPr>
        <w:t xml:space="preserve">Then, note any </w:t>
      </w:r>
      <w:r w:rsidR="00612068" w:rsidRPr="00FC68EF">
        <w:rPr>
          <w:b/>
          <w:bCs/>
          <w:i/>
          <w:iCs/>
          <w:color w:val="1E6DB6" w:themeColor="accent1"/>
        </w:rPr>
        <w:t>existing relationships</w:t>
      </w:r>
      <w:r w:rsidR="00612068" w:rsidRPr="00FC68EF">
        <w:rPr>
          <w:i/>
          <w:iCs/>
          <w:color w:val="1E6DB6" w:themeColor="accent1"/>
        </w:rPr>
        <w:t xml:space="preserve"> </w:t>
      </w:r>
      <w:r w:rsidR="00AB3C41" w:rsidRPr="00FC68EF">
        <w:rPr>
          <w:i/>
          <w:iCs/>
          <w:color w:val="1E6DB6" w:themeColor="accent1"/>
        </w:rPr>
        <w:t>your organisation, delivery partners, or other stakeholders may have with relevant groups</w:t>
      </w:r>
      <w:r w:rsidR="00FF020A" w:rsidRPr="00FC68EF">
        <w:rPr>
          <w:i/>
          <w:iCs/>
          <w:color w:val="1E6DB6" w:themeColor="accent1"/>
        </w:rPr>
        <w:t xml:space="preserve">. </w:t>
      </w:r>
      <w:r w:rsidR="005E322D" w:rsidRPr="00FC68EF">
        <w:rPr>
          <w:i/>
          <w:iCs/>
          <w:color w:val="1E6DB6" w:themeColor="accent1"/>
        </w:rPr>
        <w:t xml:space="preserve">Determine who can </w:t>
      </w:r>
      <w:r w:rsidR="009509CD" w:rsidRPr="00FC68EF">
        <w:rPr>
          <w:i/>
          <w:iCs/>
          <w:color w:val="1E6DB6" w:themeColor="accent1"/>
        </w:rPr>
        <w:t xml:space="preserve">lead the initial </w:t>
      </w:r>
      <w:r w:rsidR="009509CD" w:rsidRPr="00FC68EF">
        <w:rPr>
          <w:b/>
          <w:bCs/>
          <w:i/>
          <w:iCs/>
          <w:color w:val="1E6DB6" w:themeColor="accent1"/>
        </w:rPr>
        <w:t>introductions or outreach</w:t>
      </w:r>
      <w:r w:rsidR="009509CD" w:rsidRPr="00FC68EF">
        <w:rPr>
          <w:i/>
          <w:iCs/>
          <w:color w:val="1E6DB6" w:themeColor="accent1"/>
        </w:rPr>
        <w:t xml:space="preserve"> </w:t>
      </w:r>
      <w:r w:rsidR="000F7D12" w:rsidRPr="00FC68EF">
        <w:rPr>
          <w:i/>
          <w:iCs/>
          <w:color w:val="1E6DB6" w:themeColor="accent1"/>
        </w:rPr>
        <w:t>with identified groups</w:t>
      </w:r>
      <w:r w:rsidR="00C00C4C" w:rsidRPr="00FC68EF">
        <w:rPr>
          <w:i/>
          <w:iCs/>
          <w:color w:val="1E6DB6" w:themeColor="accent1"/>
        </w:rPr>
        <w:t xml:space="preserve">. </w:t>
      </w:r>
      <w:r w:rsidR="003B6C41" w:rsidRPr="00FC68EF">
        <w:rPr>
          <w:i/>
          <w:iCs/>
          <w:color w:val="1E6DB6" w:themeColor="accent1"/>
        </w:rPr>
        <w:t xml:space="preserve">Finally, consider </w:t>
      </w:r>
      <w:r w:rsidR="006833AF">
        <w:rPr>
          <w:i/>
          <w:iCs/>
          <w:color w:val="1E6DB6" w:themeColor="accent1"/>
        </w:rPr>
        <w:t xml:space="preserve">the </w:t>
      </w:r>
      <w:r w:rsidR="003B6C41" w:rsidRPr="00FC68EF">
        <w:rPr>
          <w:i/>
          <w:iCs/>
          <w:color w:val="1E6DB6" w:themeColor="accent1"/>
        </w:rPr>
        <w:t xml:space="preserve">messaging, </w:t>
      </w:r>
      <w:r w:rsidR="006833AF">
        <w:rPr>
          <w:i/>
          <w:iCs/>
          <w:color w:val="1E6DB6" w:themeColor="accent1"/>
        </w:rPr>
        <w:t>mediums or channels</w:t>
      </w:r>
      <w:r w:rsidR="00E23170" w:rsidRPr="00FC68EF">
        <w:rPr>
          <w:i/>
          <w:iCs/>
          <w:color w:val="1E6DB6" w:themeColor="accent1"/>
        </w:rPr>
        <w:t xml:space="preserve">, information density, etc. </w:t>
      </w:r>
      <w:r w:rsidR="00F239EB">
        <w:rPr>
          <w:i/>
          <w:iCs/>
          <w:color w:val="1E6DB6" w:themeColor="accent1"/>
        </w:rPr>
        <w:t xml:space="preserve">that </w:t>
      </w:r>
      <w:r w:rsidR="00E23170" w:rsidRPr="00FC68EF">
        <w:rPr>
          <w:i/>
          <w:iCs/>
          <w:color w:val="1E6DB6" w:themeColor="accent1"/>
        </w:rPr>
        <w:t xml:space="preserve">will be the </w:t>
      </w:r>
      <w:r w:rsidR="00E23170" w:rsidRPr="00FC68EF">
        <w:rPr>
          <w:b/>
          <w:bCs/>
          <w:i/>
          <w:iCs/>
          <w:color w:val="1E6DB6" w:themeColor="accent1"/>
        </w:rPr>
        <w:t>best way to approach</w:t>
      </w:r>
      <w:r w:rsidR="00E23170" w:rsidRPr="00FC68EF">
        <w:rPr>
          <w:i/>
          <w:iCs/>
          <w:color w:val="1E6DB6" w:themeColor="accent1"/>
        </w:rPr>
        <w:t xml:space="preserve"> </w:t>
      </w:r>
      <w:r w:rsidR="002E6A8D" w:rsidRPr="00FC68EF">
        <w:rPr>
          <w:i/>
          <w:iCs/>
          <w:color w:val="1E6DB6" w:themeColor="accent1"/>
        </w:rPr>
        <w:t>community groups in each cohort</w:t>
      </w:r>
      <w:r w:rsidR="00FB6A08" w:rsidRPr="00FC68EF">
        <w:rPr>
          <w:i/>
          <w:iCs/>
          <w:color w:val="1E6DB6" w:themeColor="accent1"/>
        </w:rPr>
        <w:t xml:space="preserve">. </w:t>
      </w:r>
      <w:r w:rsidR="002E6A8D" w:rsidRPr="00FC68EF">
        <w:rPr>
          <w:i/>
          <w:iCs/>
          <w:color w:val="1E6DB6" w:themeColor="accent1"/>
        </w:rPr>
        <w:t>For example,</w:t>
      </w:r>
      <w:r w:rsidR="00A273DF" w:rsidRPr="00FC68EF">
        <w:rPr>
          <w:i/>
          <w:iCs/>
          <w:color w:val="1E6DB6" w:themeColor="accent1"/>
        </w:rPr>
        <w:t xml:space="preserve"> community organisations who can help you access people with disabilities </w:t>
      </w:r>
      <w:r w:rsidR="00334FC8" w:rsidRPr="00FC68EF">
        <w:rPr>
          <w:i/>
          <w:iCs/>
          <w:color w:val="1E6DB6" w:themeColor="accent1"/>
        </w:rPr>
        <w:t xml:space="preserve">are </w:t>
      </w:r>
      <w:r w:rsidR="00C42B91" w:rsidRPr="00FC68EF">
        <w:rPr>
          <w:i/>
          <w:iCs/>
          <w:color w:val="1E6DB6" w:themeColor="accent1"/>
        </w:rPr>
        <w:t xml:space="preserve">often </w:t>
      </w:r>
      <w:r w:rsidR="00F34E91" w:rsidRPr="00FC68EF">
        <w:rPr>
          <w:i/>
          <w:iCs/>
          <w:color w:val="1E6DB6" w:themeColor="accent1"/>
        </w:rPr>
        <w:t xml:space="preserve">time-poor and may have multiple barriers to </w:t>
      </w:r>
      <w:r w:rsidR="00E26916" w:rsidRPr="00FC68EF">
        <w:rPr>
          <w:i/>
          <w:iCs/>
          <w:color w:val="1E6DB6" w:themeColor="accent1"/>
        </w:rPr>
        <w:t xml:space="preserve">adopting new technologies </w:t>
      </w:r>
      <w:r w:rsidR="00551B88" w:rsidRPr="00FC68EF">
        <w:rPr>
          <w:i/>
          <w:iCs/>
          <w:color w:val="1E6DB6" w:themeColor="accent1"/>
        </w:rPr>
        <w:t xml:space="preserve">or processes with their clients. The best way to approach this cohort may be to </w:t>
      </w:r>
      <w:r w:rsidR="00B4094D" w:rsidRPr="00FC68EF">
        <w:rPr>
          <w:i/>
          <w:iCs/>
          <w:color w:val="1E6DB6" w:themeColor="accent1"/>
        </w:rPr>
        <w:t>focus only on the “basics”</w:t>
      </w:r>
      <w:r w:rsidR="00292723" w:rsidRPr="00FC68EF">
        <w:rPr>
          <w:i/>
          <w:iCs/>
          <w:color w:val="1E6DB6" w:themeColor="accent1"/>
        </w:rPr>
        <w:t xml:space="preserve"> of one technology </w:t>
      </w:r>
      <w:r w:rsidR="009377C3" w:rsidRPr="00FC68EF">
        <w:rPr>
          <w:i/>
          <w:iCs/>
          <w:color w:val="1E6DB6" w:themeColor="accent1"/>
        </w:rPr>
        <w:t xml:space="preserve">and to provide </w:t>
      </w:r>
      <w:r w:rsidR="006B767A" w:rsidRPr="00FC68EF">
        <w:rPr>
          <w:i/>
          <w:iCs/>
          <w:color w:val="1E6DB6" w:themeColor="accent1"/>
        </w:rPr>
        <w:t xml:space="preserve">supporting </w:t>
      </w:r>
      <w:r w:rsidR="0012273B" w:rsidRPr="00FC68EF">
        <w:rPr>
          <w:i/>
          <w:iCs/>
          <w:color w:val="1E6DB6" w:themeColor="accent1"/>
        </w:rPr>
        <w:t xml:space="preserve">user guides. </w:t>
      </w:r>
    </w:p>
    <w:p w14:paraId="1BFC0DB1" w14:textId="77777777" w:rsidR="006B1CFF" w:rsidRDefault="006B1CFF" w:rsidP="006B1CFF">
      <w:pPr>
        <w:pStyle w:val="BodyText"/>
      </w:pPr>
    </w:p>
    <w:p w14:paraId="0EBB32CF" w14:textId="77777777" w:rsidR="006B1CFF" w:rsidRDefault="006B1CFF" w:rsidP="006B1CFF">
      <w:pPr>
        <w:pStyle w:val="BodyText"/>
      </w:pPr>
    </w:p>
    <w:p w14:paraId="6AE89526" w14:textId="2FA60283" w:rsidR="006B1CFF" w:rsidRPr="006B1CFF" w:rsidRDefault="006B1CFF" w:rsidP="006B1CFF">
      <w:pPr>
        <w:pStyle w:val="BodyText"/>
        <w:sectPr w:rsidR="006B1CFF" w:rsidRPr="006B1CFF" w:rsidSect="00A47349">
          <w:headerReference w:type="default" r:id="rId14"/>
          <w:footerReference w:type="default" r:id="rId15"/>
          <w:pgSz w:w="12240" w:h="15840"/>
          <w:pgMar w:top="992" w:right="992" w:bottom="425" w:left="1134" w:header="283" w:footer="283" w:gutter="0"/>
          <w:cols w:space="720"/>
          <w:docGrid w:linePitch="299"/>
        </w:sectPr>
      </w:pPr>
    </w:p>
    <w:p w14:paraId="615CD6BF" w14:textId="48348112" w:rsidR="00D31773" w:rsidRDefault="00563993" w:rsidP="002079A4">
      <w:pPr>
        <w:pStyle w:val="Heading1unnumbered"/>
      </w:pPr>
      <w:sdt>
        <w:sdtPr>
          <w:alias w:val="Period"/>
          <w:tag w:val="Period"/>
          <w:id w:val="-89086743"/>
          <w:placeholder>
            <w:docPart w:val="EC9A8113653F45A88D083A7D4C7F2748"/>
          </w:placeholder>
          <w:showingPlcHdr/>
        </w:sdtPr>
        <w:sdtEndPr/>
        <w:sdtContent>
          <w:r w:rsidR="002109E8">
            <w:rPr>
              <w:rStyle w:val="PlaceholderText"/>
            </w:rPr>
            <w:t>Period</w:t>
          </w:r>
          <w:r w:rsidR="00612397">
            <w:rPr>
              <w:rStyle w:val="PlaceholderText"/>
            </w:rPr>
            <w:t>, e.g., FY20/21</w:t>
          </w:r>
          <w:r w:rsidR="002109E8" w:rsidRPr="00EF4EA6">
            <w:rPr>
              <w:rStyle w:val="PlaceholderText"/>
            </w:rPr>
            <w:t>.</w:t>
          </w:r>
        </w:sdtContent>
      </w:sdt>
      <w:r w:rsidR="002109E8">
        <w:t xml:space="preserve"> Community Engagement Plan</w:t>
      </w:r>
    </w:p>
    <w:p w14:paraId="21485E37" w14:textId="154C9E6B" w:rsidR="00612397" w:rsidRDefault="007C2D38" w:rsidP="00944F26">
      <w:pPr>
        <w:pStyle w:val="Heading2unnumbered"/>
      </w:pPr>
      <w:r w:rsidRPr="007C2D38">
        <w:t>Community engagement objectives:</w:t>
      </w:r>
    </w:p>
    <w:p w14:paraId="37662532" w14:textId="479130A0" w:rsidR="00675C49" w:rsidRPr="00675C49" w:rsidRDefault="00675C49" w:rsidP="00675C49">
      <w:pPr>
        <w:pStyle w:val="Instructions"/>
      </w:pPr>
      <w:r>
        <w:t xml:space="preserve">An optional section to </w:t>
      </w:r>
      <w:r w:rsidR="00EC4326">
        <w:t>list high-level objectives for engaging the local community (consumers).</w:t>
      </w:r>
    </w:p>
    <w:p w14:paraId="6EDB1AB7" w14:textId="19B1240C" w:rsidR="007C2D38" w:rsidRDefault="007C2D38" w:rsidP="007C2D38">
      <w:pPr>
        <w:pStyle w:val="BodyText"/>
        <w:numPr>
          <w:ilvl w:val="0"/>
          <w:numId w:val="11"/>
        </w:numPr>
      </w:pPr>
    </w:p>
    <w:p w14:paraId="29A46A17" w14:textId="5E3E5E36" w:rsidR="0016207D" w:rsidRDefault="0016207D" w:rsidP="007C2D38">
      <w:pPr>
        <w:pStyle w:val="BodyText"/>
        <w:numPr>
          <w:ilvl w:val="0"/>
          <w:numId w:val="11"/>
        </w:numPr>
      </w:pPr>
    </w:p>
    <w:p w14:paraId="49C576F3" w14:textId="3E8A6480" w:rsidR="0016207D" w:rsidRDefault="0016207D" w:rsidP="007C2D38">
      <w:pPr>
        <w:pStyle w:val="BodyText"/>
        <w:numPr>
          <w:ilvl w:val="0"/>
          <w:numId w:val="11"/>
        </w:numPr>
      </w:pPr>
    </w:p>
    <w:p w14:paraId="6956B5D4" w14:textId="3BC09F73" w:rsidR="0016207D" w:rsidRDefault="0016207D" w:rsidP="0016207D">
      <w:pPr>
        <w:pStyle w:val="BodyText"/>
      </w:pPr>
    </w:p>
    <w:p w14:paraId="67B1D65E" w14:textId="7BF59EBD" w:rsidR="0016207D" w:rsidRDefault="00944F26" w:rsidP="00944F26">
      <w:pPr>
        <w:pStyle w:val="Heading2unnumbered"/>
      </w:pPr>
      <w:r>
        <w:t>Community engagement plan</w:t>
      </w:r>
    </w:p>
    <w:tbl>
      <w:tblPr>
        <w:tblStyle w:val="CoeTemplatesTable"/>
        <w:tblW w:w="5000" w:type="pct"/>
        <w:tblLook w:val="04A0" w:firstRow="1" w:lastRow="0" w:firstColumn="1" w:lastColumn="0" w:noHBand="0" w:noVBand="1"/>
      </w:tblPr>
      <w:tblGrid>
        <w:gridCol w:w="1979"/>
        <w:gridCol w:w="3018"/>
        <w:gridCol w:w="2086"/>
        <w:gridCol w:w="2036"/>
        <w:gridCol w:w="4585"/>
      </w:tblGrid>
      <w:tr w:rsidR="0054443E" w:rsidRPr="009E13F4" w14:paraId="4AF8B124" w14:textId="77777777" w:rsidTr="005444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1E6DB6" w:themeFill="accent1"/>
            <w:vAlign w:val="center"/>
          </w:tcPr>
          <w:p w14:paraId="62514DEC" w14:textId="77777777" w:rsidR="0054443E" w:rsidRPr="00C74BAC" w:rsidRDefault="0054443E" w:rsidP="00BA3F8F">
            <w:pPr>
              <w:jc w:val="center"/>
              <w:rPr>
                <w:rFonts w:ascii="Arial" w:eastAsia="Times New Roman" w:hAnsi="Arial" w:cs="Arial"/>
                <w:color w:val="FFFFFF"/>
                <w:sz w:val="20"/>
              </w:rPr>
            </w:pPr>
            <w:bookmarkStart w:id="1" w:name="_Hlk52292801"/>
            <w:r w:rsidRPr="00C74BAC">
              <w:rPr>
                <w:rFonts w:ascii="Arial" w:eastAsia="Times New Roman" w:hAnsi="Arial" w:cs="Arial"/>
                <w:color w:val="FFFFFF"/>
                <w:sz w:val="20"/>
              </w:rPr>
              <w:t>Cohort</w:t>
            </w:r>
          </w:p>
        </w:tc>
        <w:tc>
          <w:tcPr>
            <w:tcW w:w="1101" w:type="pct"/>
            <w:tcBorders>
              <w:top w:val="single" w:sz="4" w:space="0" w:color="auto"/>
              <w:right w:val="single" w:sz="4" w:space="0" w:color="auto"/>
            </w:tcBorders>
            <w:shd w:val="clear" w:color="auto" w:fill="1E6DB6" w:themeFill="accent1"/>
            <w:vAlign w:val="center"/>
          </w:tcPr>
          <w:p w14:paraId="64274F12" w14:textId="77777777" w:rsidR="0054443E" w:rsidRPr="00C74BAC" w:rsidRDefault="0054443E" w:rsidP="00BA3F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</w:rPr>
              <w:t>Community Focus Areas</w:t>
            </w:r>
          </w:p>
        </w:tc>
        <w:tc>
          <w:tcPr>
            <w:tcW w:w="761" w:type="pct"/>
            <w:tcBorders>
              <w:top w:val="single" w:sz="4" w:space="0" w:color="auto"/>
              <w:right w:val="single" w:sz="4" w:space="0" w:color="auto"/>
            </w:tcBorders>
            <w:shd w:val="clear" w:color="auto" w:fill="1E6DB6" w:themeFill="accent1"/>
            <w:vAlign w:val="center"/>
          </w:tcPr>
          <w:p w14:paraId="53114B71" w14:textId="77777777" w:rsidR="0054443E" w:rsidRPr="00C74BAC" w:rsidRDefault="0054443E" w:rsidP="00BA3F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</w:rPr>
              <w:t>Existing Relationships</w:t>
            </w:r>
          </w:p>
        </w:tc>
        <w:tc>
          <w:tcPr>
            <w:tcW w:w="743" w:type="pct"/>
            <w:tcBorders>
              <w:top w:val="single" w:sz="4" w:space="0" w:color="auto"/>
              <w:right w:val="single" w:sz="4" w:space="0" w:color="auto"/>
            </w:tcBorders>
            <w:shd w:val="clear" w:color="auto" w:fill="1E6DB6" w:themeFill="accent1"/>
            <w:vAlign w:val="center"/>
          </w:tcPr>
          <w:p w14:paraId="59880916" w14:textId="7B79EF86" w:rsidR="0054443E" w:rsidRPr="00C74BAC" w:rsidRDefault="0054443E" w:rsidP="00BA3F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</w:rPr>
              <w:t>Intro</w:t>
            </w:r>
            <w:r w:rsidR="003A6B0E">
              <w:rPr>
                <w:rFonts w:ascii="Arial" w:eastAsia="Times New Roman" w:hAnsi="Arial" w:cs="Arial"/>
                <w:color w:val="FFFFFF"/>
                <w:sz w:val="20"/>
              </w:rPr>
              <w:t>duction</w:t>
            </w:r>
            <w:r>
              <w:rPr>
                <w:rFonts w:ascii="Arial" w:eastAsia="Times New Roman" w:hAnsi="Arial" w:cs="Arial"/>
                <w:color w:val="FFFFFF"/>
                <w:sz w:val="20"/>
              </w:rPr>
              <w:t xml:space="preserve"> / </w:t>
            </w:r>
            <w:r w:rsidR="009509CD">
              <w:rPr>
                <w:rFonts w:ascii="Arial" w:eastAsia="Times New Roman" w:hAnsi="Arial" w:cs="Arial"/>
                <w:color w:val="FFFFFF"/>
                <w:sz w:val="20"/>
              </w:rPr>
              <w:t>Outreach</w:t>
            </w:r>
          </w:p>
        </w:tc>
        <w:tc>
          <w:tcPr>
            <w:tcW w:w="1673" w:type="pct"/>
            <w:tcBorders>
              <w:top w:val="single" w:sz="4" w:space="0" w:color="auto"/>
              <w:right w:val="single" w:sz="4" w:space="0" w:color="auto"/>
            </w:tcBorders>
            <w:shd w:val="clear" w:color="auto" w:fill="1E6DB6" w:themeFill="accent1"/>
            <w:vAlign w:val="center"/>
          </w:tcPr>
          <w:p w14:paraId="52D1856E" w14:textId="77777777" w:rsidR="0054443E" w:rsidRPr="00C74BAC" w:rsidRDefault="0054443E" w:rsidP="00BA3F8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FFFFFF"/>
                <w:sz w:val="20"/>
              </w:rPr>
            </w:pPr>
            <w:r>
              <w:rPr>
                <w:rFonts w:ascii="Arial" w:eastAsia="Times New Roman" w:hAnsi="Arial" w:cs="Arial"/>
                <w:color w:val="FFFFFF"/>
                <w:sz w:val="20"/>
              </w:rPr>
              <w:t>Best Way to Approach</w:t>
            </w:r>
          </w:p>
        </w:tc>
      </w:tr>
      <w:bookmarkEnd w:id="1"/>
      <w:tr w:rsidR="0054443E" w:rsidRPr="009E13F4" w14:paraId="30394436" w14:textId="77777777" w:rsidTr="005444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807DFC" w:themeFill="accent5"/>
            <w:vAlign w:val="center"/>
          </w:tcPr>
          <w:p w14:paraId="45143D8B" w14:textId="2B0260E9" w:rsidR="0054443E" w:rsidRPr="00774DC4" w:rsidRDefault="0054443E" w:rsidP="00BA3F8F">
            <w:pPr>
              <w:jc w:val="center"/>
              <w:rPr>
                <w:rFonts w:ascii="Arial" w:eastAsia="Times New Roman" w:hAnsi="Arial" w:cs="Arial"/>
                <w:b/>
                <w:bCs w:val="0"/>
                <w:color w:val="FFFFFF"/>
                <w:sz w:val="18"/>
                <w:szCs w:val="18"/>
              </w:rPr>
            </w:pP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3489DFF4" w14:textId="35C4F1DE" w:rsidR="0054443E" w:rsidRPr="004F525D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2861610B" w14:textId="431272A5" w:rsidR="0054443E" w:rsidRPr="007C2B09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0C43A79A" w14:textId="5B220479" w:rsidR="0054443E" w:rsidRPr="007C2B09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7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7F0CFC55" w14:textId="7D609180" w:rsidR="0054443E" w:rsidRPr="00864DC7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54443E" w:rsidRPr="009E13F4" w14:paraId="78324AFC" w14:textId="77777777" w:rsidTr="0054443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07DFC" w:themeFill="accent5"/>
            <w:vAlign w:val="center"/>
          </w:tcPr>
          <w:p w14:paraId="1FFAA4DC" w14:textId="77777777" w:rsidR="0054443E" w:rsidRPr="00774DC4" w:rsidRDefault="0054443E" w:rsidP="00BA3F8F">
            <w:pPr>
              <w:jc w:val="center"/>
              <w:rPr>
                <w:rFonts w:ascii="Arial" w:eastAsia="Times New Roman" w:hAnsi="Arial" w:cs="Arial"/>
                <w:b/>
                <w:bCs w:val="0"/>
                <w:color w:val="FFFFFF"/>
                <w:sz w:val="18"/>
                <w:szCs w:val="18"/>
              </w:rPr>
            </w:pP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46DF879D" w14:textId="1D86390A" w:rsidR="0054443E" w:rsidRPr="00E131D0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08625D58" w14:textId="3F58B24A" w:rsidR="0054443E" w:rsidRPr="007C2B09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5F8360F5" w14:textId="5F7FA7E4" w:rsidR="0054443E" w:rsidRPr="007C2B09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73" w:type="pct"/>
            <w:vMerge/>
            <w:tcBorders>
              <w:left w:val="nil"/>
              <w:right w:val="single" w:sz="4" w:space="0" w:color="auto"/>
            </w:tcBorders>
            <w:shd w:val="clear" w:color="auto" w:fill="E5E4FE" w:themeFill="accent5" w:themeFillTint="33"/>
          </w:tcPr>
          <w:p w14:paraId="4E2B8FA3" w14:textId="77777777" w:rsidR="0054443E" w:rsidRPr="004F525D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54443E" w:rsidRPr="009E13F4" w14:paraId="3ECFEB40" w14:textId="77777777" w:rsidTr="005444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807DFC" w:themeFill="accent5"/>
            <w:vAlign w:val="center"/>
          </w:tcPr>
          <w:p w14:paraId="3C739F88" w14:textId="77777777" w:rsidR="0054443E" w:rsidRPr="00774DC4" w:rsidRDefault="0054443E" w:rsidP="00BA3F8F">
            <w:pPr>
              <w:jc w:val="center"/>
              <w:rPr>
                <w:rFonts w:ascii="Arial" w:eastAsia="Times New Roman" w:hAnsi="Arial" w:cs="Arial"/>
                <w:b/>
                <w:bCs w:val="0"/>
                <w:color w:val="FFFFFF"/>
                <w:sz w:val="18"/>
                <w:szCs w:val="18"/>
              </w:rPr>
            </w:pP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3ABBF328" w14:textId="5AAD500A" w:rsidR="0054443E" w:rsidRPr="00E131D0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576C1BB3" w14:textId="77777777" w:rsidR="0054443E" w:rsidRPr="007C2B09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E5E4FE" w:themeFill="accent5" w:themeFillTint="33"/>
            <w:vAlign w:val="center"/>
          </w:tcPr>
          <w:p w14:paraId="74490CD1" w14:textId="77777777" w:rsidR="0054443E" w:rsidRPr="007C2B09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73" w:type="pct"/>
            <w:vMerge/>
            <w:tcBorders>
              <w:left w:val="nil"/>
              <w:right w:val="single" w:sz="4" w:space="0" w:color="auto"/>
            </w:tcBorders>
            <w:shd w:val="clear" w:color="auto" w:fill="E5E4FE" w:themeFill="accent5" w:themeFillTint="33"/>
          </w:tcPr>
          <w:p w14:paraId="317DB685" w14:textId="77777777" w:rsidR="0054443E" w:rsidRPr="004F525D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54443E" w:rsidRPr="009E13F4" w14:paraId="49AC680D" w14:textId="77777777" w:rsidTr="0054443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36ADEA" w:themeFill="accent2"/>
            <w:vAlign w:val="center"/>
          </w:tcPr>
          <w:p w14:paraId="24F127F1" w14:textId="4041A63B" w:rsidR="0054443E" w:rsidRPr="00774DC4" w:rsidRDefault="0054443E" w:rsidP="00BA3F8F">
            <w:pPr>
              <w:jc w:val="center"/>
              <w:rPr>
                <w:rFonts w:ascii="Arial" w:eastAsia="Times New Roman" w:hAnsi="Arial" w:cs="Arial"/>
                <w:b/>
                <w:bCs w:val="0"/>
                <w:color w:val="FFFFFF"/>
                <w:sz w:val="18"/>
                <w:szCs w:val="18"/>
              </w:rPr>
            </w:pP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5295FFFF" w14:textId="06719F1C" w:rsidR="0054443E" w:rsidRPr="00AC59EB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08394588" w14:textId="098D2283" w:rsidR="0054443E" w:rsidRPr="00AC59EB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39E02702" w14:textId="77777777" w:rsidR="0054443E" w:rsidRPr="00AC59EB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73" w:type="pct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6E478B00" w14:textId="75608819" w:rsidR="0054443E" w:rsidRPr="00754986" w:rsidRDefault="0054443E" w:rsidP="00754986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</w:rPr>
            </w:pPr>
          </w:p>
        </w:tc>
      </w:tr>
      <w:tr w:rsidR="0054443E" w:rsidRPr="009E13F4" w14:paraId="24924F9E" w14:textId="77777777" w:rsidTr="0054443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6ADEA" w:themeFill="accent2"/>
            <w:vAlign w:val="center"/>
          </w:tcPr>
          <w:p w14:paraId="762087AC" w14:textId="77777777" w:rsidR="0054443E" w:rsidRPr="00774DC4" w:rsidRDefault="0054443E" w:rsidP="00BA3F8F">
            <w:pPr>
              <w:jc w:val="center"/>
              <w:rPr>
                <w:rFonts w:ascii="Arial" w:eastAsia="Times New Roman" w:hAnsi="Arial" w:cs="Arial"/>
                <w:b/>
                <w:bCs w:val="0"/>
                <w:color w:val="FFFFFF"/>
                <w:sz w:val="18"/>
                <w:szCs w:val="18"/>
              </w:rPr>
            </w:pP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33385CE5" w14:textId="077A8817" w:rsidR="0054443E" w:rsidRPr="00AC59EB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1262EAD1" w14:textId="6D148734" w:rsidR="0054443E" w:rsidRPr="00AC59EB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194BBC39" w14:textId="62A3D8AB" w:rsidR="0054443E" w:rsidRPr="00AC59EB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73" w:type="pct"/>
            <w:vMerge/>
            <w:tcBorders>
              <w:left w:val="nil"/>
              <w:right w:val="single" w:sz="4" w:space="0" w:color="auto"/>
            </w:tcBorders>
            <w:shd w:val="clear" w:color="auto" w:fill="D6EEFA" w:themeFill="accent2" w:themeFillTint="33"/>
          </w:tcPr>
          <w:p w14:paraId="098092F4" w14:textId="77777777" w:rsidR="0054443E" w:rsidRPr="00FF4A72" w:rsidRDefault="0054443E" w:rsidP="00BA3F8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  <w:tr w:rsidR="0054443E" w:rsidRPr="009E13F4" w14:paraId="741D511C" w14:textId="77777777" w:rsidTr="0054443E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2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2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36ADEA" w:themeFill="accent2"/>
            <w:vAlign w:val="center"/>
          </w:tcPr>
          <w:p w14:paraId="1C0523FC" w14:textId="77777777" w:rsidR="0054443E" w:rsidRPr="00774DC4" w:rsidRDefault="0054443E" w:rsidP="00BA3F8F">
            <w:pPr>
              <w:jc w:val="center"/>
              <w:rPr>
                <w:rFonts w:ascii="Arial" w:eastAsia="Times New Roman" w:hAnsi="Arial" w:cs="Arial"/>
                <w:b/>
                <w:bCs w:val="0"/>
                <w:color w:val="FFFFFF"/>
                <w:sz w:val="18"/>
                <w:szCs w:val="18"/>
              </w:rPr>
            </w:pPr>
          </w:p>
        </w:tc>
        <w:tc>
          <w:tcPr>
            <w:tcW w:w="11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0C424E3F" w14:textId="1FE884CE" w:rsidR="0054443E" w:rsidRPr="00AC59EB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0084FA93" w14:textId="6BAB2648" w:rsidR="0054443E" w:rsidRPr="00AC59EB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6EEFA" w:themeFill="accent2" w:themeFillTint="33"/>
            <w:vAlign w:val="center"/>
          </w:tcPr>
          <w:p w14:paraId="3A4565D5" w14:textId="2F0A8994" w:rsidR="0054443E" w:rsidRPr="00AC59EB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</w:rPr>
            </w:pPr>
          </w:p>
        </w:tc>
        <w:tc>
          <w:tcPr>
            <w:tcW w:w="1673" w:type="pct"/>
            <w:vMerge/>
            <w:tcBorders>
              <w:left w:val="nil"/>
              <w:right w:val="single" w:sz="4" w:space="0" w:color="auto"/>
            </w:tcBorders>
            <w:shd w:val="clear" w:color="auto" w:fill="D6EEFA" w:themeFill="accent2" w:themeFillTint="33"/>
          </w:tcPr>
          <w:p w14:paraId="1360655D" w14:textId="77777777" w:rsidR="0054443E" w:rsidRPr="00FF4A72" w:rsidRDefault="0054443E" w:rsidP="00BA3F8F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</w:tr>
    </w:tbl>
    <w:p w14:paraId="18D7B2B9" w14:textId="102189E2" w:rsidR="00085A32" w:rsidRDefault="00085A32" w:rsidP="00085A32">
      <w:pPr>
        <w:pStyle w:val="BodyText"/>
        <w:rPr>
          <w:color w:val="454545" w:themeColor="text1"/>
        </w:rPr>
      </w:pPr>
    </w:p>
    <w:p w14:paraId="71B361AA" w14:textId="280343AB" w:rsidR="001A7B40" w:rsidRDefault="001A7B40" w:rsidP="001A7B40">
      <w:pPr>
        <w:pStyle w:val="Heading2unnumbered"/>
      </w:pPr>
      <w:r>
        <w:t>Questions</w:t>
      </w:r>
      <w:r w:rsidR="00DC2928">
        <w:t>/Comments:</w:t>
      </w:r>
    </w:p>
    <w:p w14:paraId="2047ACEC" w14:textId="3F8AB4BB" w:rsidR="00EC4326" w:rsidRPr="00EC4326" w:rsidRDefault="00EC4326" w:rsidP="00EC4326">
      <w:pPr>
        <w:pStyle w:val="Instructions"/>
      </w:pPr>
      <w:r>
        <w:t xml:space="preserve">Note any outstanding questions or make notes </w:t>
      </w:r>
      <w:r w:rsidR="00725DC8">
        <w:t>and cross-references here.</w:t>
      </w:r>
    </w:p>
    <w:p w14:paraId="036E387A" w14:textId="54D06428" w:rsidR="001A7B40" w:rsidRDefault="001A7B40" w:rsidP="001A7B40">
      <w:pPr>
        <w:pStyle w:val="BodyText"/>
        <w:numPr>
          <w:ilvl w:val="0"/>
          <w:numId w:val="11"/>
        </w:numPr>
      </w:pPr>
    </w:p>
    <w:p w14:paraId="7F8741D8" w14:textId="3253D2F2" w:rsidR="001A7B40" w:rsidRPr="001A7B40" w:rsidRDefault="001A7B40" w:rsidP="001A7B40">
      <w:pPr>
        <w:pStyle w:val="BodyText"/>
        <w:numPr>
          <w:ilvl w:val="0"/>
          <w:numId w:val="11"/>
        </w:numPr>
      </w:pPr>
    </w:p>
    <w:sectPr w:rsidR="001A7B40" w:rsidRPr="001A7B40" w:rsidSect="0098271B">
      <w:headerReference w:type="default" r:id="rId16"/>
      <w:pgSz w:w="15840" w:h="12240" w:orient="landscape"/>
      <w:pgMar w:top="992" w:right="992" w:bottom="425" w:left="1134" w:header="283" w:footer="283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BEBA466" w14:textId="77777777" w:rsidR="00ED5516" w:rsidRDefault="00ED5516" w:rsidP="00761525">
      <w:pPr>
        <w:spacing w:after="0"/>
      </w:pPr>
      <w:r>
        <w:separator/>
      </w:r>
    </w:p>
  </w:endnote>
  <w:endnote w:type="continuationSeparator" w:id="0">
    <w:p w14:paraId="4A4D3447" w14:textId="77777777" w:rsidR="00ED5516" w:rsidRDefault="00ED5516" w:rsidP="00761525">
      <w:pPr>
        <w:spacing w:after="0"/>
      </w:pPr>
      <w:r>
        <w:continuationSeparator/>
      </w:r>
    </w:p>
  </w:endnote>
  <w:endnote w:type="continuationNotice" w:id="1">
    <w:p w14:paraId="12D2A34B" w14:textId="77777777" w:rsidR="00ED5516" w:rsidRDefault="00ED551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252F1E" w14:textId="65DEF055" w:rsidR="00A47349" w:rsidRDefault="00563993" w:rsidP="00160388">
    <w:pPr>
      <w:pStyle w:val="Footer"/>
      <w:tabs>
        <w:tab w:val="clear" w:pos="4820"/>
        <w:tab w:val="clear" w:pos="9639"/>
        <w:tab w:val="left" w:pos="2910"/>
      </w:tabs>
      <w:spacing w:before="360" w:after="0"/>
    </w:pPr>
    <w:sdt>
      <w:sdtPr>
        <w:alias w:val="Title"/>
        <w:tag w:val=""/>
        <w:id w:val="1460599549"/>
        <w:placeholder>
          <w:docPart w:val="73FA6F81C95945E0B1FA00DDAFF36D76"/>
        </w:placeholder>
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<w:text/>
      </w:sdtPr>
      <w:sdtEndPr/>
      <w:sdtContent>
        <w:r w:rsidR="0098271B">
          <w:t>Communities of Excellence—Community Engagement Plan</w:t>
        </w:r>
      </w:sdtContent>
    </w:sdt>
    <w:r w:rsidR="00A47349">
      <w:ptab w:relativeTo="margin" w:alignment="right" w:leader="none"/>
    </w:r>
    <w:r w:rsidR="00A47349" w:rsidRPr="00A47349">
      <w:fldChar w:fldCharType="begin"/>
    </w:r>
    <w:r w:rsidR="00A47349" w:rsidRPr="00A47349">
      <w:instrText xml:space="preserve"> PAGE   \* MERGEFORMAT </w:instrText>
    </w:r>
    <w:r w:rsidR="00A47349" w:rsidRPr="00A47349">
      <w:fldChar w:fldCharType="separate"/>
    </w:r>
    <w:r w:rsidR="00A47349" w:rsidRPr="00A47349">
      <w:rPr>
        <w:noProof/>
      </w:rPr>
      <w:t>1</w:t>
    </w:r>
    <w:r w:rsidR="00A47349" w:rsidRPr="00A47349">
      <w:rPr>
        <w:noProof/>
      </w:rPr>
      <w:fldChar w:fldCharType="end"/>
    </w:r>
    <w:r w:rsidR="00A47349">
      <w:t xml:space="preserve"> of </w:t>
    </w:r>
    <w:r w:rsidR="00A47349">
      <w:fldChar w:fldCharType="begin"/>
    </w:r>
    <w:r w:rsidR="00A47349">
      <w:instrText xml:space="preserve"> NUMPAGES  \# "0" \* Arabic  \* MERGEFORMAT </w:instrText>
    </w:r>
    <w:r w:rsidR="00A47349">
      <w:fldChar w:fldCharType="separate"/>
    </w:r>
    <w:r w:rsidR="00A47349">
      <w:rPr>
        <w:noProof/>
      </w:rPr>
      <w:t>1</w:t>
    </w:r>
    <w:r w:rsidR="00A47349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90C481B" w14:textId="77777777" w:rsidR="00ED5516" w:rsidRDefault="00ED5516" w:rsidP="00761525">
      <w:pPr>
        <w:spacing w:after="0"/>
      </w:pPr>
      <w:r>
        <w:separator/>
      </w:r>
    </w:p>
  </w:footnote>
  <w:footnote w:type="continuationSeparator" w:id="0">
    <w:p w14:paraId="3B68CD8C" w14:textId="77777777" w:rsidR="00ED5516" w:rsidRDefault="00ED5516" w:rsidP="00761525">
      <w:pPr>
        <w:spacing w:after="0"/>
      </w:pPr>
      <w:r>
        <w:continuationSeparator/>
      </w:r>
    </w:p>
  </w:footnote>
  <w:footnote w:type="continuationNotice" w:id="1">
    <w:p w14:paraId="73550027" w14:textId="77777777" w:rsidR="00ED5516" w:rsidRDefault="00ED551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E4C58C" w14:textId="77777777" w:rsidR="00A47349" w:rsidRDefault="00A47349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1C578AEB" wp14:editId="6579178F">
              <wp:extent cx="744279" cy="754912"/>
              <wp:effectExtent l="0" t="0" r="17780" b="26670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7E0FD0D5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FA39E23" wp14:editId="42F6AE22">
                                <wp:extent cx="443865" cy="443865"/>
                                <wp:effectExtent l="0" t="0" r="0" b="0"/>
                                <wp:docPr id="1" name="Graphic 1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3FCB68A0" w14:textId="77777777" w:rsidR="00A47349" w:rsidRDefault="00A47349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1C578AEB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AvLf/L&#10;TAIAAKI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7E0FD0D5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FA39E23" wp14:editId="42F6AE22">
                          <wp:extent cx="443865" cy="443865"/>
                          <wp:effectExtent l="0" t="0" r="0" b="0"/>
                          <wp:docPr id="1" name="Graphic 1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3FCB68A0" w14:textId="77777777" w:rsidR="00A47349" w:rsidRDefault="00A47349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6F7B80F8" w14:textId="77777777" w:rsidR="00A47349" w:rsidRDefault="00A47349" w:rsidP="00A47349">
    <w:pPr>
      <w:pStyle w:val="BodyText"/>
      <w:spacing w:after="0"/>
    </w:pPr>
  </w:p>
  <w:p w14:paraId="700FA6B2" w14:textId="77777777" w:rsidR="00A47349" w:rsidRDefault="00F34CC7" w:rsidP="00A47349">
    <w:pPr>
      <w:pStyle w:val="BodyText"/>
    </w:pPr>
    <w:r>
      <w:rPr>
        <w:noProof/>
      </w:rPr>
      <w:drawing>
        <wp:inline distT="0" distB="0" distL="0" distR="0" wp14:anchorId="7189C002" wp14:editId="62F93CAC">
          <wp:extent cx="6422390" cy="35560"/>
          <wp:effectExtent l="0" t="0" r="0" b="2540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22390" cy="3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37AFD91" w14:textId="77777777" w:rsidR="00A47349" w:rsidRDefault="00A47349" w:rsidP="00A47349">
    <w:pPr>
      <w:pStyle w:val="Header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E15A6" w14:textId="77777777" w:rsidR="007B3656" w:rsidRDefault="007B3656" w:rsidP="00A47349">
    <w:pPr>
      <w:pStyle w:val="BodyText"/>
    </w:pPr>
    <w:r>
      <w:rPr>
        <w:noProof/>
      </w:rPr>
      <mc:AlternateContent>
        <mc:Choice Requires="wps">
          <w:drawing>
            <wp:inline distT="0" distB="0" distL="0" distR="0" wp14:anchorId="3A2DCB90" wp14:editId="09E7224A">
              <wp:extent cx="744279" cy="754912"/>
              <wp:effectExtent l="0" t="0" r="17780" b="26670"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44279" cy="754912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solidFill>
                          <a:schemeClr val="tx2"/>
                        </a:solidFill>
                      </a:ln>
                    </wps:spPr>
                    <wps:txbx>
                      <w:txbxContent>
                        <w:p w14:paraId="687CE2B1" w14:textId="77777777" w:rsidR="007B3656" w:rsidRDefault="007B3656" w:rsidP="00A47349">
                          <w:pPr>
                            <w:spacing w:after="0"/>
                            <w:jc w:val="center"/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1AB40BB8" wp14:editId="08324001">
                                <wp:extent cx="443865" cy="443865"/>
                                <wp:effectExtent l="0" t="0" r="0" b="0"/>
                                <wp:docPr id="8" name="Graphic 8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3" name="image_m.svg"/>
                                        <pic:cNvPicPr/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  <a:ext uri="{96DAC541-7B7A-43D3-8B79-37D633B846F1}">
                                              <asvg:svgBlip xmlns:asvg="http://schemas.microsoft.com/office/drawing/2016/SVG/main" r:embed="rId2"/>
                                            </a:ext>
                                          </a:extLst>
                                        </a:blip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443865" cy="443865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14:paraId="1A11926B" w14:textId="77777777" w:rsidR="007B3656" w:rsidRDefault="007B3656" w:rsidP="00A47349">
                          <w:pPr>
                            <w:spacing w:after="0"/>
                            <w:jc w:val="center"/>
                          </w:pPr>
                          <w:r>
                            <w:t>Logo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3A2DCB9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7" type="#_x0000_t202" style="width:58.6pt;height:59.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" fillcolor="white [3201]" strokecolor="#bbbdbe [3215]" strokeweight=".5pt">
              <v:textbox>
                <w:txbxContent>
                  <w:p w14:paraId="687CE2B1" w14:textId="77777777" w:rsidR="007B3656" w:rsidRDefault="007B3656" w:rsidP="00A47349">
                    <w:pPr>
                      <w:spacing w:after="0"/>
                      <w:jc w:val="center"/>
                    </w:pPr>
                    <w:r>
                      <w:rPr>
                        <w:noProof/>
                      </w:rPr>
                      <w:drawing>
                        <wp:inline distT="0" distB="0" distL="0" distR="0" wp14:anchorId="1AB40BB8" wp14:editId="08324001">
                          <wp:extent cx="443865" cy="443865"/>
                          <wp:effectExtent l="0" t="0" r="0" b="0"/>
                          <wp:docPr id="8" name="Graphic 8" descr="Image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3" name="image_m.svg"/>
                                  <pic:cNvPicPr/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  <a:ext uri="{96DAC541-7B7A-43D3-8B79-37D633B846F1}">
                                        <asvg:svgBlip xmlns:asvg="http://schemas.microsoft.com/office/drawing/2016/SVG/main" r:embed="rId2"/>
                                      </a:ext>
                                    </a:extLst>
                                  </a:blip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443865" cy="443865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14:paraId="1A11926B" w14:textId="77777777" w:rsidR="007B3656" w:rsidRDefault="007B3656" w:rsidP="00A47349">
                    <w:pPr>
                      <w:spacing w:after="0"/>
                      <w:jc w:val="center"/>
                    </w:pPr>
                    <w:r>
                      <w:t>Logo</w:t>
                    </w:r>
                  </w:p>
                </w:txbxContent>
              </v:textbox>
              <w10:anchorlock/>
            </v:shape>
          </w:pict>
        </mc:Fallback>
      </mc:AlternateContent>
    </w:r>
  </w:p>
  <w:p w14:paraId="1F212606" w14:textId="77777777" w:rsidR="007B3656" w:rsidRDefault="007B3656" w:rsidP="00A47349">
    <w:pPr>
      <w:pStyle w:val="BodyText"/>
      <w:spacing w:after="0"/>
    </w:pPr>
  </w:p>
  <w:p w14:paraId="55BC67CE" w14:textId="77777777" w:rsidR="007B3656" w:rsidRDefault="007B3656" w:rsidP="00A47349">
    <w:pPr>
      <w:pStyle w:val="BodyText"/>
    </w:pPr>
    <w:r>
      <w:rPr>
        <w:noProof/>
      </w:rPr>
      <w:drawing>
        <wp:inline distT="0" distB="0" distL="0" distR="0" wp14:anchorId="031B3599" wp14:editId="08F59164">
          <wp:extent cx="8748000" cy="48436"/>
          <wp:effectExtent l="0" t="0" r="0" b="8890"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0" cy="4843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7E72972" w14:textId="77777777" w:rsidR="007B3656" w:rsidRDefault="007B3656" w:rsidP="00A47349">
    <w:pPr>
      <w:pStyle w:val="Header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75A31"/>
    <w:multiLevelType w:val="multilevel"/>
    <w:tmpl w:val="34842A7C"/>
    <w:lvl w:ilvl="0">
      <w:start w:val="1"/>
      <w:numFmt w:val="none"/>
      <w:pStyle w:val="Heading1unnumbered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pStyle w:val="Heading2unnumbered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" w15:restartNumberingAfterBreak="0">
    <w:nsid w:val="16C35D5F"/>
    <w:multiLevelType w:val="multilevel"/>
    <w:tmpl w:val="3B7C529A"/>
    <w:numStyleLink w:val="Tablenumber"/>
  </w:abstractNum>
  <w:abstractNum w:abstractNumId="2" w15:restartNumberingAfterBreak="0">
    <w:nsid w:val="20813069"/>
    <w:multiLevelType w:val="hybridMultilevel"/>
    <w:tmpl w:val="F976DDA4"/>
    <w:lvl w:ilvl="0" w:tplc="A3544226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1F4826"/>
    <w:multiLevelType w:val="multilevel"/>
    <w:tmpl w:val="0B8A1304"/>
    <w:styleLink w:val="Tablebullets"/>
    <w:lvl w:ilvl="0">
      <w:start w:val="1"/>
      <w:numFmt w:val="bullet"/>
      <w:pStyle w:val="Tablebullet1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>
      <w:start w:val="1"/>
      <w:numFmt w:val="bullet"/>
      <w:pStyle w:val="Tablebullet2"/>
      <w:lvlText w:val="○"/>
      <w:lvlJc w:val="left"/>
      <w:pPr>
        <w:tabs>
          <w:tab w:val="num" w:pos="568"/>
        </w:tabs>
        <w:ind w:left="568" w:hanging="284"/>
      </w:pPr>
      <w:rPr>
        <w:rFonts w:ascii="Arial" w:hAnsi="Arial" w:hint="default"/>
      </w:rPr>
    </w:lvl>
    <w:lvl w:ilvl="2">
      <w:start w:val="1"/>
      <w:numFmt w:val="bullet"/>
      <w:pStyle w:val="Tablebullet3"/>
      <w:lvlText w:val="-"/>
      <w:lvlJc w:val="left"/>
      <w:pPr>
        <w:tabs>
          <w:tab w:val="num" w:pos="852"/>
        </w:tabs>
        <w:ind w:left="852" w:hanging="284"/>
      </w:pPr>
      <w:rPr>
        <w:rFonts w:ascii="Verdana" w:hAnsi="Verdana" w:hint="default"/>
        <w:color w:val="auto"/>
      </w:rPr>
    </w:lvl>
    <w:lvl w:ilvl="3">
      <w:start w:val="1"/>
      <w:numFmt w:val="none"/>
      <w:lvlText w:val=""/>
      <w:lvlJc w:val="left"/>
      <w:pPr>
        <w:tabs>
          <w:tab w:val="num" w:pos="1136"/>
        </w:tabs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420"/>
        </w:tabs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704"/>
        </w:tabs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988"/>
        </w:tabs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272"/>
        </w:tabs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556"/>
        </w:tabs>
        <w:ind w:left="2556" w:hanging="284"/>
      </w:pPr>
      <w:rPr>
        <w:rFonts w:hint="default"/>
      </w:rPr>
    </w:lvl>
  </w:abstractNum>
  <w:abstractNum w:abstractNumId="4" w15:restartNumberingAfterBreak="0">
    <w:nsid w:val="24951234"/>
    <w:multiLevelType w:val="multilevel"/>
    <w:tmpl w:val="3C1A2F78"/>
    <w:lvl w:ilvl="0">
      <w:start w:val="1"/>
      <w:numFmt w:val="decimal"/>
      <w:pStyle w:val="Numberedstep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lowerLetter"/>
      <w:pStyle w:val="Numberedstep2"/>
      <w:lvlText w:val="%2."/>
      <w:lvlJc w:val="left"/>
      <w:pPr>
        <w:tabs>
          <w:tab w:val="num" w:pos="851"/>
        </w:tabs>
        <w:ind w:left="850" w:hanging="425"/>
      </w:pPr>
      <w:rPr>
        <w:rFonts w:hint="default"/>
        <w:color w:val="auto"/>
      </w:rPr>
    </w:lvl>
    <w:lvl w:ilvl="2">
      <w:start w:val="1"/>
      <w:numFmt w:val="lowerRoman"/>
      <w:pStyle w:val="Numberedstep3"/>
      <w:lvlText w:val="%3."/>
      <w:lvlJc w:val="left"/>
      <w:pPr>
        <w:tabs>
          <w:tab w:val="num" w:pos="1276"/>
        </w:tabs>
        <w:ind w:left="1275" w:hanging="425"/>
      </w:pPr>
      <w:rPr>
        <w:rFonts w:hint="default"/>
        <w:color w:val="auto"/>
      </w:rPr>
    </w:lvl>
    <w:lvl w:ilvl="3">
      <w:start w:val="1"/>
      <w:numFmt w:val="none"/>
      <w:lvlRestart w:val="0"/>
      <w:lvlText w:val=""/>
      <w:lvlJc w:val="left"/>
      <w:pPr>
        <w:tabs>
          <w:tab w:val="num" w:pos="1701"/>
        </w:tabs>
        <w:ind w:left="1700" w:hanging="425"/>
      </w:pPr>
      <w:rPr>
        <w:rFonts w:hint="default"/>
        <w:color w:val="auto"/>
      </w:rPr>
    </w:lvl>
    <w:lvl w:ilvl="4">
      <w:start w:val="1"/>
      <w:numFmt w:val="none"/>
      <w:lvlRestart w:val="0"/>
      <w:lvlText w:val=""/>
      <w:lvlJc w:val="left"/>
      <w:pPr>
        <w:ind w:left="2125" w:hanging="425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ind w:left="2550" w:hanging="425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ind w:left="2975" w:hanging="425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ind w:left="3400" w:hanging="425"/>
      </w:pPr>
      <w:rPr>
        <w:rFonts w:hint="default"/>
      </w:rPr>
    </w:lvl>
    <w:lvl w:ilvl="8">
      <w:start w:val="1"/>
      <w:numFmt w:val="none"/>
      <w:lvlRestart w:val="0"/>
      <w:lvlText w:val=""/>
      <w:lvlJc w:val="left"/>
      <w:pPr>
        <w:ind w:left="3825" w:hanging="425"/>
      </w:pPr>
      <w:rPr>
        <w:rFonts w:hint="default"/>
      </w:rPr>
    </w:lvl>
  </w:abstractNum>
  <w:abstractNum w:abstractNumId="5" w15:restartNumberingAfterBreak="0">
    <w:nsid w:val="2C491916"/>
    <w:multiLevelType w:val="multilevel"/>
    <w:tmpl w:val="887ECC36"/>
    <w:lvl w:ilvl="0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Heading4"/>
      <w:suff w:val="nothing"/>
      <w:lvlText w:val="%4%1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Heading5"/>
      <w:suff w:val="nothing"/>
      <w:lvlText w:val="%5%1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Heading6"/>
      <w:suff w:val="nothing"/>
      <w:lvlText w:val="%6%1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Heading7"/>
      <w:suff w:val="nothing"/>
      <w:lvlText w:val="%7%1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Heading8"/>
      <w:suff w:val="nothing"/>
      <w:lvlText w:val="%8%1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Heading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550D0BC4"/>
    <w:multiLevelType w:val="multilevel"/>
    <w:tmpl w:val="3B7C529A"/>
    <w:styleLink w:val="Tablenumber"/>
    <w:lvl w:ilvl="0">
      <w:start w:val="1"/>
      <w:numFmt w:val="decimal"/>
      <w:pStyle w:val="Tablenumber1"/>
      <w:lvlText w:val="%1.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pStyle w:val="Tablenumber2"/>
      <w:lvlText w:val="%2."/>
      <w:lvlJc w:val="left"/>
      <w:pPr>
        <w:ind w:left="568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852" w:hanging="284"/>
      </w:pPr>
      <w:rPr>
        <w:rFonts w:hint="default"/>
      </w:rPr>
    </w:lvl>
    <w:lvl w:ilvl="3">
      <w:start w:val="1"/>
      <w:numFmt w:val="none"/>
      <w:lvlText w:val=""/>
      <w:lvlJc w:val="left"/>
      <w:pPr>
        <w:ind w:left="1136" w:hanging="284"/>
      </w:pPr>
      <w:rPr>
        <w:rFonts w:hint="default"/>
      </w:rPr>
    </w:lvl>
    <w:lvl w:ilvl="4">
      <w:start w:val="1"/>
      <w:numFmt w:val="none"/>
      <w:lvlText w:val=""/>
      <w:lvlJc w:val="left"/>
      <w:pPr>
        <w:ind w:left="1420" w:hanging="284"/>
      </w:pPr>
      <w:rPr>
        <w:rFonts w:hint="default"/>
      </w:rPr>
    </w:lvl>
    <w:lvl w:ilvl="5">
      <w:start w:val="1"/>
      <w:numFmt w:val="none"/>
      <w:lvlText w:val=""/>
      <w:lvlJc w:val="left"/>
      <w:pPr>
        <w:ind w:left="1704" w:hanging="284"/>
      </w:pPr>
      <w:rPr>
        <w:rFonts w:hint="default"/>
      </w:rPr>
    </w:lvl>
    <w:lvl w:ilvl="6">
      <w:start w:val="1"/>
      <w:numFmt w:val="none"/>
      <w:lvlText w:val=""/>
      <w:lvlJc w:val="left"/>
      <w:pPr>
        <w:ind w:left="1988" w:hanging="284"/>
      </w:pPr>
      <w:rPr>
        <w:rFonts w:hint="default"/>
      </w:rPr>
    </w:lvl>
    <w:lvl w:ilvl="7">
      <w:start w:val="1"/>
      <w:numFmt w:val="none"/>
      <w:lvlText w:val=""/>
      <w:lvlJc w:val="left"/>
      <w:pPr>
        <w:ind w:left="2272" w:hanging="284"/>
      </w:pPr>
      <w:rPr>
        <w:rFonts w:hint="default"/>
      </w:rPr>
    </w:lvl>
    <w:lvl w:ilvl="8">
      <w:start w:val="1"/>
      <w:numFmt w:val="none"/>
      <w:lvlText w:val=""/>
      <w:lvlJc w:val="left"/>
      <w:pPr>
        <w:ind w:left="2556" w:hanging="284"/>
      </w:pPr>
      <w:rPr>
        <w:rFonts w:hint="default"/>
      </w:rPr>
    </w:lvl>
  </w:abstractNum>
  <w:abstractNum w:abstractNumId="7" w15:restartNumberingAfterBreak="0">
    <w:nsid w:val="64E16168"/>
    <w:multiLevelType w:val="multilevel"/>
    <w:tmpl w:val="7A942056"/>
    <w:lvl w:ilvl="0">
      <w:start w:val="1"/>
      <w:numFmt w:val="bullet"/>
      <w:pStyle w:val="Bullet1"/>
      <w:lvlText w:val=""/>
      <w:lvlJc w:val="left"/>
      <w:pPr>
        <w:tabs>
          <w:tab w:val="num" w:pos="851"/>
        </w:tabs>
        <w:ind w:left="851" w:hanging="426"/>
      </w:pPr>
      <w:rPr>
        <w:rFonts w:ascii="Symbol" w:hAnsi="Symbol" w:hint="default"/>
      </w:rPr>
    </w:lvl>
    <w:lvl w:ilvl="1">
      <w:start w:val="1"/>
      <w:numFmt w:val="bullet"/>
      <w:pStyle w:val="Bullet2"/>
      <w:lvlText w:val="○"/>
      <w:lvlJc w:val="left"/>
      <w:pPr>
        <w:tabs>
          <w:tab w:val="num" w:pos="1276"/>
        </w:tabs>
        <w:ind w:left="1276" w:hanging="425"/>
      </w:pPr>
      <w:rPr>
        <w:rFonts w:ascii="Arial" w:hAnsi="Arial" w:hint="default"/>
      </w:rPr>
    </w:lvl>
    <w:lvl w:ilvl="2">
      <w:start w:val="1"/>
      <w:numFmt w:val="bullet"/>
      <w:pStyle w:val="Bullet3"/>
      <w:lvlText w:val="–"/>
      <w:lvlJc w:val="left"/>
      <w:pPr>
        <w:tabs>
          <w:tab w:val="num" w:pos="1701"/>
        </w:tabs>
        <w:ind w:left="1701" w:hanging="425"/>
      </w:pPr>
      <w:rPr>
        <w:rFonts w:ascii="Courier New" w:hAnsi="Courier New" w:hint="default"/>
      </w:rPr>
    </w:lvl>
    <w:lvl w:ilvl="3">
      <w:start w:val="1"/>
      <w:numFmt w:val="none"/>
      <w:lvlText w:val=""/>
      <w:lvlJc w:val="left"/>
      <w:pPr>
        <w:ind w:left="2421" w:hanging="426"/>
      </w:pPr>
      <w:rPr>
        <w:rFonts w:hint="default"/>
      </w:rPr>
    </w:lvl>
    <w:lvl w:ilvl="4">
      <w:start w:val="1"/>
      <w:numFmt w:val="none"/>
      <w:lvlText w:val=""/>
      <w:lvlJc w:val="left"/>
      <w:pPr>
        <w:ind w:left="2846" w:hanging="426"/>
      </w:pPr>
      <w:rPr>
        <w:rFonts w:hint="default"/>
      </w:rPr>
    </w:lvl>
    <w:lvl w:ilvl="5">
      <w:start w:val="1"/>
      <w:numFmt w:val="none"/>
      <w:lvlText w:val=""/>
      <w:lvlJc w:val="left"/>
      <w:pPr>
        <w:ind w:left="3271" w:hanging="426"/>
      </w:pPr>
      <w:rPr>
        <w:rFonts w:hint="default"/>
      </w:rPr>
    </w:lvl>
    <w:lvl w:ilvl="6">
      <w:start w:val="1"/>
      <w:numFmt w:val="none"/>
      <w:lvlText w:val=""/>
      <w:lvlJc w:val="left"/>
      <w:pPr>
        <w:ind w:left="3696" w:hanging="426"/>
      </w:pPr>
      <w:rPr>
        <w:rFonts w:hint="default"/>
      </w:rPr>
    </w:lvl>
    <w:lvl w:ilvl="7">
      <w:start w:val="1"/>
      <w:numFmt w:val="none"/>
      <w:lvlText w:val=""/>
      <w:lvlJc w:val="left"/>
      <w:pPr>
        <w:ind w:left="4121" w:hanging="426"/>
      </w:pPr>
      <w:rPr>
        <w:rFonts w:hint="default"/>
      </w:rPr>
    </w:lvl>
    <w:lvl w:ilvl="8">
      <w:start w:val="1"/>
      <w:numFmt w:val="none"/>
      <w:lvlText w:val=""/>
      <w:lvlJc w:val="left"/>
      <w:pPr>
        <w:ind w:left="4546" w:hanging="426"/>
      </w:pPr>
      <w:rPr>
        <w:rFonts w:hint="default"/>
      </w:rPr>
    </w:lvl>
  </w:abstractNum>
  <w:abstractNum w:abstractNumId="8" w15:restartNumberingAfterBreak="0">
    <w:nsid w:val="650F319D"/>
    <w:multiLevelType w:val="multilevel"/>
    <w:tmpl w:val="E0BE60DE"/>
    <w:lvl w:ilvl="0">
      <w:start w:val="1"/>
      <w:numFmt w:val="decimal"/>
      <w:pStyle w:val="Heading1"/>
      <w:lvlText w:val="%1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560"/>
        </w:tabs>
        <w:ind w:left="1560" w:hanging="709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709" w:hanging="709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709" w:hanging="709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709" w:hanging="709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709" w:hanging="709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709" w:hanging="709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709" w:hanging="709"/>
      </w:pPr>
      <w:rPr>
        <w:rFonts w:hint="default"/>
      </w:rPr>
    </w:lvl>
  </w:abstractNum>
  <w:abstractNum w:abstractNumId="9" w15:restartNumberingAfterBreak="0">
    <w:nsid w:val="6E335C72"/>
    <w:multiLevelType w:val="multilevel"/>
    <w:tmpl w:val="3F4489A8"/>
    <w:styleLink w:val="Unnumberedheading"/>
    <w:lvl w:ilvl="0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1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  <w:lvl w:ilvl="2">
      <w:start w:val="1"/>
      <w:numFmt w:val="none"/>
      <w:suff w:val="nothing"/>
      <w:lvlText w:val=""/>
      <w:lvlJc w:val="left"/>
      <w:pPr>
        <w:ind w:left="1134" w:hanging="1134"/>
      </w:pPr>
      <w:rPr>
        <w:rFonts w:cs="Times New Roman" w:hint="default"/>
      </w:rPr>
    </w:lvl>
    <w:lvl w:ilvl="3">
      <w:start w:val="1"/>
      <w:numFmt w:val="none"/>
      <w:lvlText w:val="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  <w:b w:val="0"/>
        <w:i w:val="0"/>
        <w:sz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cs="Times New Roman" w:hint="default"/>
      </w:rPr>
    </w:lvl>
    <w:lvl w:ilvl="8">
      <w:start w:val="1"/>
      <w:numFmt w:val="none"/>
      <w:suff w:val="nothing"/>
      <w:lvlText w:val=""/>
      <w:lvlJc w:val="left"/>
      <w:pPr>
        <w:ind w:left="0" w:hanging="1134"/>
      </w:pPr>
      <w:rPr>
        <w:rFonts w:cs="Times New Roman" w:hint="default"/>
      </w:rPr>
    </w:lvl>
  </w:abstractNum>
  <w:abstractNum w:abstractNumId="10" w15:restartNumberingAfterBreak="0">
    <w:nsid w:val="73E562D1"/>
    <w:multiLevelType w:val="hybridMultilevel"/>
    <w:tmpl w:val="8D18797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C2545A"/>
    <w:multiLevelType w:val="multilevel"/>
    <w:tmpl w:val="0D3C2870"/>
    <w:name w:val="BulletList"/>
    <w:lvl w:ilvl="0">
      <w:numFmt w:val="none"/>
      <w:suff w:val="nothing"/>
      <w:lvlText w:val="%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2"/>
      <w:lvlJc w:val="left"/>
      <w:pPr>
        <w:tabs>
          <w:tab w:val="num" w:pos="567"/>
        </w:tabs>
        <w:ind w:left="567" w:hanging="425"/>
      </w:pPr>
      <w:rPr>
        <w:rFonts w:hint="default"/>
      </w:rPr>
    </w:lvl>
    <w:lvl w:ilvl="2">
      <w:start w:val="1"/>
      <w:numFmt w:val="lowerLetter"/>
      <w:lvlText w:val="%3"/>
      <w:lvlJc w:val="left"/>
      <w:pPr>
        <w:tabs>
          <w:tab w:val="num" w:pos="851"/>
        </w:tabs>
        <w:ind w:left="851" w:hanging="426"/>
      </w:pPr>
      <w:rPr>
        <w:rFonts w:hint="default"/>
        <w:sz w:val="20"/>
      </w:r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5">
      <w:start w:val="1"/>
      <w:numFmt w:val="none"/>
      <w:lvlRestart w:val="0"/>
      <w:suff w:val="nothing"/>
      <w:lvlText w:val=""/>
      <w:lvlJc w:val="left"/>
      <w:pPr>
        <w:ind w:left="1276" w:firstLine="0"/>
      </w:pPr>
      <w:rPr>
        <w:rFonts w:hint="default"/>
      </w:rPr>
    </w:lvl>
    <w:lvl w:ilvl="6">
      <w:start w:val="1"/>
      <w:numFmt w:val="none"/>
      <w:lvlRestart w:val="0"/>
      <w:suff w:val="nothing"/>
      <w:lvlText w:val="%7"/>
      <w:lvlJc w:val="left"/>
      <w:pPr>
        <w:ind w:left="1276" w:firstLine="0"/>
      </w:pPr>
      <w:rPr>
        <w:rFonts w:hint="default"/>
      </w:rPr>
    </w:lvl>
    <w:lvl w:ilvl="7">
      <w:start w:val="1"/>
      <w:numFmt w:val="none"/>
      <w:lvlRestart w:val="0"/>
      <w:suff w:val="nothing"/>
      <w:lvlText w:val="%8"/>
      <w:lvlJc w:val="left"/>
      <w:pPr>
        <w:ind w:left="1276" w:firstLine="0"/>
      </w:pPr>
      <w:rPr>
        <w:rFonts w:hint="default"/>
      </w:rPr>
    </w:lvl>
    <w:lvl w:ilvl="8">
      <w:start w:val="1"/>
      <w:numFmt w:val="none"/>
      <w:lvlRestart w:val="0"/>
      <w:suff w:val="nothing"/>
      <w:lvlText w:val="%9"/>
      <w:lvlJc w:val="left"/>
      <w:pPr>
        <w:ind w:left="1276" w:firstLine="0"/>
      </w:pPr>
      <w:rPr>
        <w:rFonts w:hint="default"/>
      </w:rPr>
    </w:lvl>
  </w:abstractNum>
  <w:abstractNum w:abstractNumId="12" w15:restartNumberingAfterBreak="0">
    <w:nsid w:val="7E420742"/>
    <w:multiLevelType w:val="multilevel"/>
    <w:tmpl w:val="0B8A1304"/>
    <w:numStyleLink w:val="Tablebullets"/>
  </w:abstractNum>
  <w:num w:numId="1">
    <w:abstractNumId w:val="9"/>
  </w:num>
  <w:num w:numId="2">
    <w:abstractNumId w:val="3"/>
  </w:num>
  <w:num w:numId="3">
    <w:abstractNumId w:val="6"/>
  </w:num>
  <w:num w:numId="4">
    <w:abstractNumId w:val="8"/>
  </w:num>
  <w:num w:numId="5">
    <w:abstractNumId w:val="5"/>
  </w:num>
  <w:num w:numId="6">
    <w:abstractNumId w:val="4"/>
  </w:num>
  <w:num w:numId="7">
    <w:abstractNumId w:val="7"/>
  </w:num>
  <w:num w:numId="8">
    <w:abstractNumId w:val="12"/>
  </w:num>
  <w:num w:numId="9">
    <w:abstractNumId w:val="1"/>
  </w:num>
  <w:num w:numId="10">
    <w:abstractNumId w:val="0"/>
  </w:num>
  <w:num w:numId="11">
    <w:abstractNumId w:val="2"/>
  </w:num>
  <w:num w:numId="12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stylePaneFormatFilter w:val="4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1" w:alternateStyleNames="0"/>
  <w:trackRevisions/>
  <w:defaultTabStop w:val="720"/>
  <w:characterSpacingControl w:val="doNotCompress"/>
  <w:hdrShapeDefaults>
    <o:shapedefaults v:ext="edit" spidmax="8193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66B8"/>
    <w:rsid w:val="000013BC"/>
    <w:rsid w:val="0000140F"/>
    <w:rsid w:val="000015A4"/>
    <w:rsid w:val="00002138"/>
    <w:rsid w:val="00005343"/>
    <w:rsid w:val="00010D90"/>
    <w:rsid w:val="00013640"/>
    <w:rsid w:val="00013AA5"/>
    <w:rsid w:val="00015612"/>
    <w:rsid w:val="00021B14"/>
    <w:rsid w:val="00021F95"/>
    <w:rsid w:val="0002434C"/>
    <w:rsid w:val="00027978"/>
    <w:rsid w:val="00032256"/>
    <w:rsid w:val="00034102"/>
    <w:rsid w:val="00036C1B"/>
    <w:rsid w:val="00037395"/>
    <w:rsid w:val="000403F2"/>
    <w:rsid w:val="000424F4"/>
    <w:rsid w:val="000431C0"/>
    <w:rsid w:val="0004648C"/>
    <w:rsid w:val="00046638"/>
    <w:rsid w:val="00051454"/>
    <w:rsid w:val="00052330"/>
    <w:rsid w:val="00052FC6"/>
    <w:rsid w:val="00060078"/>
    <w:rsid w:val="00061F00"/>
    <w:rsid w:val="00070933"/>
    <w:rsid w:val="00070BD5"/>
    <w:rsid w:val="00072351"/>
    <w:rsid w:val="00076A9A"/>
    <w:rsid w:val="0008199F"/>
    <w:rsid w:val="00082209"/>
    <w:rsid w:val="00085A32"/>
    <w:rsid w:val="00085B83"/>
    <w:rsid w:val="00090D95"/>
    <w:rsid w:val="00094FD9"/>
    <w:rsid w:val="000A1B06"/>
    <w:rsid w:val="000A4AA2"/>
    <w:rsid w:val="000A5043"/>
    <w:rsid w:val="000A5C51"/>
    <w:rsid w:val="000A5EB5"/>
    <w:rsid w:val="000A60F1"/>
    <w:rsid w:val="000B16EE"/>
    <w:rsid w:val="000B46C7"/>
    <w:rsid w:val="000B4E2C"/>
    <w:rsid w:val="000B5749"/>
    <w:rsid w:val="000B641B"/>
    <w:rsid w:val="000B7B51"/>
    <w:rsid w:val="000C06EC"/>
    <w:rsid w:val="000C2E73"/>
    <w:rsid w:val="000C4B73"/>
    <w:rsid w:val="000C4FC7"/>
    <w:rsid w:val="000C5830"/>
    <w:rsid w:val="000D3066"/>
    <w:rsid w:val="000D5502"/>
    <w:rsid w:val="000E44D0"/>
    <w:rsid w:val="000F07DB"/>
    <w:rsid w:val="000F1461"/>
    <w:rsid w:val="000F1D46"/>
    <w:rsid w:val="000F237E"/>
    <w:rsid w:val="000F2610"/>
    <w:rsid w:val="000F5F3A"/>
    <w:rsid w:val="000F7D12"/>
    <w:rsid w:val="0010088F"/>
    <w:rsid w:val="00100DBD"/>
    <w:rsid w:val="00103808"/>
    <w:rsid w:val="00111B13"/>
    <w:rsid w:val="00111FB7"/>
    <w:rsid w:val="0012273B"/>
    <w:rsid w:val="0012619B"/>
    <w:rsid w:val="001261D6"/>
    <w:rsid w:val="0012724C"/>
    <w:rsid w:val="00133037"/>
    <w:rsid w:val="00135511"/>
    <w:rsid w:val="001372E6"/>
    <w:rsid w:val="00144A4C"/>
    <w:rsid w:val="0014797B"/>
    <w:rsid w:val="00150FA9"/>
    <w:rsid w:val="00152858"/>
    <w:rsid w:val="00156446"/>
    <w:rsid w:val="00160388"/>
    <w:rsid w:val="0016207D"/>
    <w:rsid w:val="0017627D"/>
    <w:rsid w:val="001808DD"/>
    <w:rsid w:val="00180C85"/>
    <w:rsid w:val="00182393"/>
    <w:rsid w:val="00182A74"/>
    <w:rsid w:val="001842B4"/>
    <w:rsid w:val="0018583E"/>
    <w:rsid w:val="00190CF5"/>
    <w:rsid w:val="00192528"/>
    <w:rsid w:val="001927A1"/>
    <w:rsid w:val="001964B9"/>
    <w:rsid w:val="001A6ECD"/>
    <w:rsid w:val="001A7B40"/>
    <w:rsid w:val="001B24BA"/>
    <w:rsid w:val="001B66B8"/>
    <w:rsid w:val="001C0872"/>
    <w:rsid w:val="001C0C44"/>
    <w:rsid w:val="001C1663"/>
    <w:rsid w:val="001C5BD1"/>
    <w:rsid w:val="001D0837"/>
    <w:rsid w:val="001D1002"/>
    <w:rsid w:val="001D22E7"/>
    <w:rsid w:val="001D2AB5"/>
    <w:rsid w:val="001D773D"/>
    <w:rsid w:val="001D7CAF"/>
    <w:rsid w:val="001E0CD4"/>
    <w:rsid w:val="001E17C2"/>
    <w:rsid w:val="001E1BFD"/>
    <w:rsid w:val="001E1E3B"/>
    <w:rsid w:val="001E3E1F"/>
    <w:rsid w:val="001E4BD7"/>
    <w:rsid w:val="001E4FBB"/>
    <w:rsid w:val="001F1375"/>
    <w:rsid w:val="001F1971"/>
    <w:rsid w:val="001F42AF"/>
    <w:rsid w:val="00201C2C"/>
    <w:rsid w:val="00201E1A"/>
    <w:rsid w:val="002069F5"/>
    <w:rsid w:val="00206C88"/>
    <w:rsid w:val="002079A4"/>
    <w:rsid w:val="002109E8"/>
    <w:rsid w:val="00213ACE"/>
    <w:rsid w:val="00214D38"/>
    <w:rsid w:val="002151A6"/>
    <w:rsid w:val="002156FD"/>
    <w:rsid w:val="002170D7"/>
    <w:rsid w:val="00220180"/>
    <w:rsid w:val="00222890"/>
    <w:rsid w:val="00225C2A"/>
    <w:rsid w:val="0022792A"/>
    <w:rsid w:val="0023015E"/>
    <w:rsid w:val="00231BE2"/>
    <w:rsid w:val="00232A1E"/>
    <w:rsid w:val="00233040"/>
    <w:rsid w:val="002330E8"/>
    <w:rsid w:val="0023556A"/>
    <w:rsid w:val="00235A34"/>
    <w:rsid w:val="002404B6"/>
    <w:rsid w:val="00240CFE"/>
    <w:rsid w:val="00253B5B"/>
    <w:rsid w:val="00256EA4"/>
    <w:rsid w:val="002613FC"/>
    <w:rsid w:val="002628F1"/>
    <w:rsid w:val="00262C30"/>
    <w:rsid w:val="00263EBB"/>
    <w:rsid w:val="00270EB8"/>
    <w:rsid w:val="002711D3"/>
    <w:rsid w:val="0027138E"/>
    <w:rsid w:val="002744D6"/>
    <w:rsid w:val="00274B0C"/>
    <w:rsid w:val="002765E3"/>
    <w:rsid w:val="00280633"/>
    <w:rsid w:val="00280834"/>
    <w:rsid w:val="00284D10"/>
    <w:rsid w:val="00292723"/>
    <w:rsid w:val="0029283B"/>
    <w:rsid w:val="00293028"/>
    <w:rsid w:val="00295027"/>
    <w:rsid w:val="00296A8D"/>
    <w:rsid w:val="002A1165"/>
    <w:rsid w:val="002A605E"/>
    <w:rsid w:val="002A623C"/>
    <w:rsid w:val="002A7D5B"/>
    <w:rsid w:val="002B09B8"/>
    <w:rsid w:val="002B0B60"/>
    <w:rsid w:val="002B1D4A"/>
    <w:rsid w:val="002B456B"/>
    <w:rsid w:val="002B4FE7"/>
    <w:rsid w:val="002B5A2A"/>
    <w:rsid w:val="002B5CE6"/>
    <w:rsid w:val="002C20BA"/>
    <w:rsid w:val="002C4A44"/>
    <w:rsid w:val="002C5650"/>
    <w:rsid w:val="002C5ED3"/>
    <w:rsid w:val="002C7FEC"/>
    <w:rsid w:val="002D1619"/>
    <w:rsid w:val="002D347A"/>
    <w:rsid w:val="002D4289"/>
    <w:rsid w:val="002D4318"/>
    <w:rsid w:val="002D49A8"/>
    <w:rsid w:val="002D52BC"/>
    <w:rsid w:val="002D639B"/>
    <w:rsid w:val="002D755B"/>
    <w:rsid w:val="002E1458"/>
    <w:rsid w:val="002E3ABF"/>
    <w:rsid w:val="002E4E2C"/>
    <w:rsid w:val="002E57BC"/>
    <w:rsid w:val="002E6A8D"/>
    <w:rsid w:val="002F1230"/>
    <w:rsid w:val="002F474B"/>
    <w:rsid w:val="002F4988"/>
    <w:rsid w:val="002F573C"/>
    <w:rsid w:val="002F67FF"/>
    <w:rsid w:val="002F6EC3"/>
    <w:rsid w:val="00302FAA"/>
    <w:rsid w:val="00312442"/>
    <w:rsid w:val="00313C94"/>
    <w:rsid w:val="00314799"/>
    <w:rsid w:val="00322DBC"/>
    <w:rsid w:val="00325101"/>
    <w:rsid w:val="00327235"/>
    <w:rsid w:val="00330BAF"/>
    <w:rsid w:val="00331155"/>
    <w:rsid w:val="00334FC8"/>
    <w:rsid w:val="00341C78"/>
    <w:rsid w:val="00341FF0"/>
    <w:rsid w:val="003422F6"/>
    <w:rsid w:val="00343A67"/>
    <w:rsid w:val="00344605"/>
    <w:rsid w:val="0034555F"/>
    <w:rsid w:val="00346E2A"/>
    <w:rsid w:val="003528F8"/>
    <w:rsid w:val="003538B0"/>
    <w:rsid w:val="00360BA8"/>
    <w:rsid w:val="00361A37"/>
    <w:rsid w:val="00362148"/>
    <w:rsid w:val="0036730D"/>
    <w:rsid w:val="00370062"/>
    <w:rsid w:val="00374F0E"/>
    <w:rsid w:val="003753F0"/>
    <w:rsid w:val="003754AD"/>
    <w:rsid w:val="00376629"/>
    <w:rsid w:val="00382620"/>
    <w:rsid w:val="003854A1"/>
    <w:rsid w:val="00392826"/>
    <w:rsid w:val="00396062"/>
    <w:rsid w:val="003A1874"/>
    <w:rsid w:val="003A1C2C"/>
    <w:rsid w:val="003A5275"/>
    <w:rsid w:val="003A5F53"/>
    <w:rsid w:val="003A6B0E"/>
    <w:rsid w:val="003A74FF"/>
    <w:rsid w:val="003B102D"/>
    <w:rsid w:val="003B302E"/>
    <w:rsid w:val="003B6C41"/>
    <w:rsid w:val="003C184C"/>
    <w:rsid w:val="003C5C89"/>
    <w:rsid w:val="003D2C6C"/>
    <w:rsid w:val="003D3B91"/>
    <w:rsid w:val="003D3D36"/>
    <w:rsid w:val="003D7AF4"/>
    <w:rsid w:val="003E6715"/>
    <w:rsid w:val="003E700E"/>
    <w:rsid w:val="003E78C6"/>
    <w:rsid w:val="003F04A7"/>
    <w:rsid w:val="003F2543"/>
    <w:rsid w:val="003F6BA3"/>
    <w:rsid w:val="00400370"/>
    <w:rsid w:val="004007C6"/>
    <w:rsid w:val="0040082C"/>
    <w:rsid w:val="00402907"/>
    <w:rsid w:val="004041E4"/>
    <w:rsid w:val="00405DC5"/>
    <w:rsid w:val="004061FC"/>
    <w:rsid w:val="00406AE4"/>
    <w:rsid w:val="004132B2"/>
    <w:rsid w:val="00414037"/>
    <w:rsid w:val="004174D2"/>
    <w:rsid w:val="0042005B"/>
    <w:rsid w:val="00420274"/>
    <w:rsid w:val="00420896"/>
    <w:rsid w:val="00420D0F"/>
    <w:rsid w:val="00421C29"/>
    <w:rsid w:val="004233F7"/>
    <w:rsid w:val="00426CB9"/>
    <w:rsid w:val="00430832"/>
    <w:rsid w:val="004310AD"/>
    <w:rsid w:val="00433BCF"/>
    <w:rsid w:val="00434A62"/>
    <w:rsid w:val="00444366"/>
    <w:rsid w:val="00444DB3"/>
    <w:rsid w:val="0044534E"/>
    <w:rsid w:val="00446907"/>
    <w:rsid w:val="00450D4F"/>
    <w:rsid w:val="00453D6E"/>
    <w:rsid w:val="004610BA"/>
    <w:rsid w:val="00463D4D"/>
    <w:rsid w:val="00464B89"/>
    <w:rsid w:val="0047215B"/>
    <w:rsid w:val="00474A58"/>
    <w:rsid w:val="00495F26"/>
    <w:rsid w:val="004A3401"/>
    <w:rsid w:val="004A3A06"/>
    <w:rsid w:val="004A3DFA"/>
    <w:rsid w:val="004B4B0C"/>
    <w:rsid w:val="004C1F86"/>
    <w:rsid w:val="004C21B7"/>
    <w:rsid w:val="004C258B"/>
    <w:rsid w:val="004C44C7"/>
    <w:rsid w:val="004C6C98"/>
    <w:rsid w:val="004D26F9"/>
    <w:rsid w:val="004D57B1"/>
    <w:rsid w:val="004D7445"/>
    <w:rsid w:val="004E1AB9"/>
    <w:rsid w:val="004E251A"/>
    <w:rsid w:val="004E385B"/>
    <w:rsid w:val="004E56CA"/>
    <w:rsid w:val="004E5C1D"/>
    <w:rsid w:val="004E758E"/>
    <w:rsid w:val="004E7D90"/>
    <w:rsid w:val="004F14DA"/>
    <w:rsid w:val="004F22F8"/>
    <w:rsid w:val="004F27CF"/>
    <w:rsid w:val="004F4D71"/>
    <w:rsid w:val="004F6EDD"/>
    <w:rsid w:val="004F7E3B"/>
    <w:rsid w:val="00506A01"/>
    <w:rsid w:val="00507608"/>
    <w:rsid w:val="00510C01"/>
    <w:rsid w:val="00516192"/>
    <w:rsid w:val="00517BF6"/>
    <w:rsid w:val="00521870"/>
    <w:rsid w:val="00525E5A"/>
    <w:rsid w:val="00526C63"/>
    <w:rsid w:val="00527415"/>
    <w:rsid w:val="00530B0F"/>
    <w:rsid w:val="00531496"/>
    <w:rsid w:val="00531A3A"/>
    <w:rsid w:val="00533017"/>
    <w:rsid w:val="00533062"/>
    <w:rsid w:val="0053487E"/>
    <w:rsid w:val="00535ED4"/>
    <w:rsid w:val="0053632B"/>
    <w:rsid w:val="00536D35"/>
    <w:rsid w:val="0053750C"/>
    <w:rsid w:val="00537DE0"/>
    <w:rsid w:val="00540161"/>
    <w:rsid w:val="0054164F"/>
    <w:rsid w:val="0054443E"/>
    <w:rsid w:val="00551B88"/>
    <w:rsid w:val="00554FE4"/>
    <w:rsid w:val="0056158D"/>
    <w:rsid w:val="00563993"/>
    <w:rsid w:val="005657FA"/>
    <w:rsid w:val="00566F0B"/>
    <w:rsid w:val="00570212"/>
    <w:rsid w:val="00570C63"/>
    <w:rsid w:val="00570F6D"/>
    <w:rsid w:val="00573E27"/>
    <w:rsid w:val="00580F3C"/>
    <w:rsid w:val="00580F84"/>
    <w:rsid w:val="0058233D"/>
    <w:rsid w:val="005836B6"/>
    <w:rsid w:val="005847F0"/>
    <w:rsid w:val="00584DEB"/>
    <w:rsid w:val="0059550C"/>
    <w:rsid w:val="00595FC5"/>
    <w:rsid w:val="00597B17"/>
    <w:rsid w:val="005A0F26"/>
    <w:rsid w:val="005A0FA5"/>
    <w:rsid w:val="005A1290"/>
    <w:rsid w:val="005A5AE2"/>
    <w:rsid w:val="005A754A"/>
    <w:rsid w:val="005B0010"/>
    <w:rsid w:val="005B0CA0"/>
    <w:rsid w:val="005B2BC0"/>
    <w:rsid w:val="005B3605"/>
    <w:rsid w:val="005B4FD9"/>
    <w:rsid w:val="005B6986"/>
    <w:rsid w:val="005C104A"/>
    <w:rsid w:val="005C12FD"/>
    <w:rsid w:val="005C1C7A"/>
    <w:rsid w:val="005C1EAA"/>
    <w:rsid w:val="005C5C95"/>
    <w:rsid w:val="005C65AD"/>
    <w:rsid w:val="005C7AC0"/>
    <w:rsid w:val="005D1503"/>
    <w:rsid w:val="005D38A9"/>
    <w:rsid w:val="005D48EA"/>
    <w:rsid w:val="005D4AD2"/>
    <w:rsid w:val="005D704E"/>
    <w:rsid w:val="005E30EB"/>
    <w:rsid w:val="005E322D"/>
    <w:rsid w:val="005E5E8F"/>
    <w:rsid w:val="005F50F4"/>
    <w:rsid w:val="0060224A"/>
    <w:rsid w:val="00602335"/>
    <w:rsid w:val="006042A8"/>
    <w:rsid w:val="006115F6"/>
    <w:rsid w:val="00612068"/>
    <w:rsid w:val="00612397"/>
    <w:rsid w:val="00612965"/>
    <w:rsid w:val="006218B9"/>
    <w:rsid w:val="0062490C"/>
    <w:rsid w:val="00625636"/>
    <w:rsid w:val="00626E8B"/>
    <w:rsid w:val="00630F8D"/>
    <w:rsid w:val="006335D2"/>
    <w:rsid w:val="006367C5"/>
    <w:rsid w:val="00637167"/>
    <w:rsid w:val="00640192"/>
    <w:rsid w:val="0064220F"/>
    <w:rsid w:val="0064266A"/>
    <w:rsid w:val="00646F67"/>
    <w:rsid w:val="006515BE"/>
    <w:rsid w:val="006531D5"/>
    <w:rsid w:val="00654991"/>
    <w:rsid w:val="006565E7"/>
    <w:rsid w:val="006601AA"/>
    <w:rsid w:val="00662D2B"/>
    <w:rsid w:val="00662FD1"/>
    <w:rsid w:val="006648D7"/>
    <w:rsid w:val="00664B10"/>
    <w:rsid w:val="00665876"/>
    <w:rsid w:val="00666CE4"/>
    <w:rsid w:val="00672BD4"/>
    <w:rsid w:val="00675C49"/>
    <w:rsid w:val="006768C9"/>
    <w:rsid w:val="00676BA7"/>
    <w:rsid w:val="00682954"/>
    <w:rsid w:val="006833AF"/>
    <w:rsid w:val="00684E29"/>
    <w:rsid w:val="00684F0D"/>
    <w:rsid w:val="00685029"/>
    <w:rsid w:val="006872E9"/>
    <w:rsid w:val="006916F5"/>
    <w:rsid w:val="0069481D"/>
    <w:rsid w:val="006951FE"/>
    <w:rsid w:val="006960ED"/>
    <w:rsid w:val="006A0B03"/>
    <w:rsid w:val="006A1953"/>
    <w:rsid w:val="006A4B7F"/>
    <w:rsid w:val="006A5FA5"/>
    <w:rsid w:val="006B1CFF"/>
    <w:rsid w:val="006B2D09"/>
    <w:rsid w:val="006B2D8F"/>
    <w:rsid w:val="006B6790"/>
    <w:rsid w:val="006B767A"/>
    <w:rsid w:val="006C1AD5"/>
    <w:rsid w:val="006C364A"/>
    <w:rsid w:val="006C39DF"/>
    <w:rsid w:val="006C3A66"/>
    <w:rsid w:val="006C4415"/>
    <w:rsid w:val="006C52F1"/>
    <w:rsid w:val="006C613F"/>
    <w:rsid w:val="006D063A"/>
    <w:rsid w:val="006D4C4D"/>
    <w:rsid w:val="006D7E78"/>
    <w:rsid w:val="006E0C64"/>
    <w:rsid w:val="006E146C"/>
    <w:rsid w:val="006E166A"/>
    <w:rsid w:val="006E3DA2"/>
    <w:rsid w:val="006E48BA"/>
    <w:rsid w:val="006E50E5"/>
    <w:rsid w:val="006E6709"/>
    <w:rsid w:val="006E71A6"/>
    <w:rsid w:val="006E7499"/>
    <w:rsid w:val="006F3631"/>
    <w:rsid w:val="006F4203"/>
    <w:rsid w:val="006F5263"/>
    <w:rsid w:val="006F5271"/>
    <w:rsid w:val="006F6CA6"/>
    <w:rsid w:val="007017C5"/>
    <w:rsid w:val="00701D1B"/>
    <w:rsid w:val="007024A0"/>
    <w:rsid w:val="007028C4"/>
    <w:rsid w:val="0070528A"/>
    <w:rsid w:val="007069B4"/>
    <w:rsid w:val="00706F40"/>
    <w:rsid w:val="00715593"/>
    <w:rsid w:val="007171E9"/>
    <w:rsid w:val="00720C79"/>
    <w:rsid w:val="00720F75"/>
    <w:rsid w:val="0072273B"/>
    <w:rsid w:val="0072322F"/>
    <w:rsid w:val="00725DC8"/>
    <w:rsid w:val="007275A0"/>
    <w:rsid w:val="00727AF1"/>
    <w:rsid w:val="00732766"/>
    <w:rsid w:val="00733A21"/>
    <w:rsid w:val="0073407E"/>
    <w:rsid w:val="00744D97"/>
    <w:rsid w:val="007465FB"/>
    <w:rsid w:val="00750B78"/>
    <w:rsid w:val="00754063"/>
    <w:rsid w:val="00754986"/>
    <w:rsid w:val="007567E0"/>
    <w:rsid w:val="007574FC"/>
    <w:rsid w:val="00760C9C"/>
    <w:rsid w:val="00761525"/>
    <w:rsid w:val="007634DA"/>
    <w:rsid w:val="00764EB9"/>
    <w:rsid w:val="00765038"/>
    <w:rsid w:val="007650BE"/>
    <w:rsid w:val="0076712F"/>
    <w:rsid w:val="00770D23"/>
    <w:rsid w:val="00772A94"/>
    <w:rsid w:val="00773323"/>
    <w:rsid w:val="007758DA"/>
    <w:rsid w:val="0078456F"/>
    <w:rsid w:val="007855EC"/>
    <w:rsid w:val="00785F8D"/>
    <w:rsid w:val="00786C24"/>
    <w:rsid w:val="00791D38"/>
    <w:rsid w:val="00792757"/>
    <w:rsid w:val="007A3170"/>
    <w:rsid w:val="007B3656"/>
    <w:rsid w:val="007B7E7A"/>
    <w:rsid w:val="007C0927"/>
    <w:rsid w:val="007C161A"/>
    <w:rsid w:val="007C2D38"/>
    <w:rsid w:val="007C2D93"/>
    <w:rsid w:val="007C625C"/>
    <w:rsid w:val="007C63BA"/>
    <w:rsid w:val="007C6F61"/>
    <w:rsid w:val="007D1249"/>
    <w:rsid w:val="007D1747"/>
    <w:rsid w:val="007D3515"/>
    <w:rsid w:val="007D5F82"/>
    <w:rsid w:val="007D7239"/>
    <w:rsid w:val="007E4F25"/>
    <w:rsid w:val="007E5464"/>
    <w:rsid w:val="007F0116"/>
    <w:rsid w:val="007F45C9"/>
    <w:rsid w:val="00800DE0"/>
    <w:rsid w:val="00801317"/>
    <w:rsid w:val="008045F7"/>
    <w:rsid w:val="008101BA"/>
    <w:rsid w:val="00812566"/>
    <w:rsid w:val="00814ACF"/>
    <w:rsid w:val="00815180"/>
    <w:rsid w:val="00815F91"/>
    <w:rsid w:val="00830442"/>
    <w:rsid w:val="00834CFC"/>
    <w:rsid w:val="00840361"/>
    <w:rsid w:val="00840CB9"/>
    <w:rsid w:val="00843710"/>
    <w:rsid w:val="00846866"/>
    <w:rsid w:val="00846E28"/>
    <w:rsid w:val="00847370"/>
    <w:rsid w:val="0084739A"/>
    <w:rsid w:val="00852C8A"/>
    <w:rsid w:val="008556D5"/>
    <w:rsid w:val="00857503"/>
    <w:rsid w:val="008610E7"/>
    <w:rsid w:val="00863783"/>
    <w:rsid w:val="00863E64"/>
    <w:rsid w:val="00864F35"/>
    <w:rsid w:val="008652C2"/>
    <w:rsid w:val="00866171"/>
    <w:rsid w:val="008738A4"/>
    <w:rsid w:val="0087431C"/>
    <w:rsid w:val="00874E36"/>
    <w:rsid w:val="00875EDE"/>
    <w:rsid w:val="0088068D"/>
    <w:rsid w:val="00880A7E"/>
    <w:rsid w:val="008820EE"/>
    <w:rsid w:val="0088380D"/>
    <w:rsid w:val="00883E8E"/>
    <w:rsid w:val="00886A0D"/>
    <w:rsid w:val="00892F06"/>
    <w:rsid w:val="008935D2"/>
    <w:rsid w:val="008935FA"/>
    <w:rsid w:val="008A481F"/>
    <w:rsid w:val="008A6261"/>
    <w:rsid w:val="008A74FF"/>
    <w:rsid w:val="008B082F"/>
    <w:rsid w:val="008B1567"/>
    <w:rsid w:val="008B2180"/>
    <w:rsid w:val="008B2798"/>
    <w:rsid w:val="008B74BC"/>
    <w:rsid w:val="008C0B05"/>
    <w:rsid w:val="008C353D"/>
    <w:rsid w:val="008C5F32"/>
    <w:rsid w:val="008C6590"/>
    <w:rsid w:val="008D1788"/>
    <w:rsid w:val="008D2C36"/>
    <w:rsid w:val="008D2C9C"/>
    <w:rsid w:val="008D5C12"/>
    <w:rsid w:val="008D6416"/>
    <w:rsid w:val="008D6C95"/>
    <w:rsid w:val="008E0D50"/>
    <w:rsid w:val="008E0D9F"/>
    <w:rsid w:val="008E7C7B"/>
    <w:rsid w:val="008F083C"/>
    <w:rsid w:val="008F1A70"/>
    <w:rsid w:val="008F1B82"/>
    <w:rsid w:val="008F2B1C"/>
    <w:rsid w:val="008F7557"/>
    <w:rsid w:val="00902981"/>
    <w:rsid w:val="009048FC"/>
    <w:rsid w:val="00914886"/>
    <w:rsid w:val="0091707E"/>
    <w:rsid w:val="0092161D"/>
    <w:rsid w:val="009232EF"/>
    <w:rsid w:val="009246AD"/>
    <w:rsid w:val="00932156"/>
    <w:rsid w:val="009333DD"/>
    <w:rsid w:val="00934A75"/>
    <w:rsid w:val="00937390"/>
    <w:rsid w:val="009377C3"/>
    <w:rsid w:val="00943CF1"/>
    <w:rsid w:val="00944F26"/>
    <w:rsid w:val="0094589A"/>
    <w:rsid w:val="00946A6B"/>
    <w:rsid w:val="00946E10"/>
    <w:rsid w:val="009509CD"/>
    <w:rsid w:val="00951771"/>
    <w:rsid w:val="009540E3"/>
    <w:rsid w:val="009541EA"/>
    <w:rsid w:val="00954788"/>
    <w:rsid w:val="00956E3C"/>
    <w:rsid w:val="00961647"/>
    <w:rsid w:val="00962F7E"/>
    <w:rsid w:val="00966061"/>
    <w:rsid w:val="00967529"/>
    <w:rsid w:val="00971EE5"/>
    <w:rsid w:val="009723BA"/>
    <w:rsid w:val="009734B4"/>
    <w:rsid w:val="009758EE"/>
    <w:rsid w:val="00980E75"/>
    <w:rsid w:val="00981554"/>
    <w:rsid w:val="0098271B"/>
    <w:rsid w:val="00983468"/>
    <w:rsid w:val="00993C4F"/>
    <w:rsid w:val="009970F5"/>
    <w:rsid w:val="009A0AF0"/>
    <w:rsid w:val="009A33FC"/>
    <w:rsid w:val="009A3D68"/>
    <w:rsid w:val="009A783B"/>
    <w:rsid w:val="009B1A27"/>
    <w:rsid w:val="009B4400"/>
    <w:rsid w:val="009B4BFD"/>
    <w:rsid w:val="009B701C"/>
    <w:rsid w:val="009B77BE"/>
    <w:rsid w:val="009C24C3"/>
    <w:rsid w:val="009C5DA6"/>
    <w:rsid w:val="009C6C46"/>
    <w:rsid w:val="009C72CB"/>
    <w:rsid w:val="009D15BF"/>
    <w:rsid w:val="009D1ABA"/>
    <w:rsid w:val="009E5276"/>
    <w:rsid w:val="009F4EA9"/>
    <w:rsid w:val="00A00B54"/>
    <w:rsid w:val="00A0555C"/>
    <w:rsid w:val="00A07554"/>
    <w:rsid w:val="00A11441"/>
    <w:rsid w:val="00A11D4A"/>
    <w:rsid w:val="00A13CAD"/>
    <w:rsid w:val="00A164E0"/>
    <w:rsid w:val="00A17431"/>
    <w:rsid w:val="00A178B9"/>
    <w:rsid w:val="00A24C7C"/>
    <w:rsid w:val="00A260C7"/>
    <w:rsid w:val="00A273DF"/>
    <w:rsid w:val="00A313E8"/>
    <w:rsid w:val="00A31E36"/>
    <w:rsid w:val="00A32357"/>
    <w:rsid w:val="00A34AD8"/>
    <w:rsid w:val="00A35256"/>
    <w:rsid w:val="00A414FC"/>
    <w:rsid w:val="00A46A67"/>
    <w:rsid w:val="00A47349"/>
    <w:rsid w:val="00A50BAB"/>
    <w:rsid w:val="00A521C9"/>
    <w:rsid w:val="00A52C13"/>
    <w:rsid w:val="00A53AAF"/>
    <w:rsid w:val="00A54809"/>
    <w:rsid w:val="00A54CE7"/>
    <w:rsid w:val="00A62324"/>
    <w:rsid w:val="00A65C75"/>
    <w:rsid w:val="00A71963"/>
    <w:rsid w:val="00A72127"/>
    <w:rsid w:val="00A72939"/>
    <w:rsid w:val="00A74C78"/>
    <w:rsid w:val="00A74EAC"/>
    <w:rsid w:val="00A77569"/>
    <w:rsid w:val="00A8230C"/>
    <w:rsid w:val="00A860FE"/>
    <w:rsid w:val="00A86CD4"/>
    <w:rsid w:val="00A87D42"/>
    <w:rsid w:val="00A95411"/>
    <w:rsid w:val="00A97E50"/>
    <w:rsid w:val="00AA103C"/>
    <w:rsid w:val="00AA104E"/>
    <w:rsid w:val="00AA1FDC"/>
    <w:rsid w:val="00AB3B86"/>
    <w:rsid w:val="00AB3C41"/>
    <w:rsid w:val="00AB4353"/>
    <w:rsid w:val="00AB7C65"/>
    <w:rsid w:val="00AC2DC7"/>
    <w:rsid w:val="00AD5637"/>
    <w:rsid w:val="00AE21E9"/>
    <w:rsid w:val="00AE2710"/>
    <w:rsid w:val="00AE35A2"/>
    <w:rsid w:val="00AF54A6"/>
    <w:rsid w:val="00B0510A"/>
    <w:rsid w:val="00B11546"/>
    <w:rsid w:val="00B1694D"/>
    <w:rsid w:val="00B16F8A"/>
    <w:rsid w:val="00B170D6"/>
    <w:rsid w:val="00B172D5"/>
    <w:rsid w:val="00B203FA"/>
    <w:rsid w:val="00B20EB7"/>
    <w:rsid w:val="00B21E0E"/>
    <w:rsid w:val="00B220B8"/>
    <w:rsid w:val="00B2242A"/>
    <w:rsid w:val="00B235FE"/>
    <w:rsid w:val="00B25459"/>
    <w:rsid w:val="00B2638F"/>
    <w:rsid w:val="00B3482C"/>
    <w:rsid w:val="00B378EB"/>
    <w:rsid w:val="00B4094D"/>
    <w:rsid w:val="00B41C2C"/>
    <w:rsid w:val="00B42D49"/>
    <w:rsid w:val="00B45982"/>
    <w:rsid w:val="00B46F9C"/>
    <w:rsid w:val="00B47070"/>
    <w:rsid w:val="00B565A1"/>
    <w:rsid w:val="00B67425"/>
    <w:rsid w:val="00B72722"/>
    <w:rsid w:val="00B73F31"/>
    <w:rsid w:val="00B809D2"/>
    <w:rsid w:val="00B81795"/>
    <w:rsid w:val="00B8297A"/>
    <w:rsid w:val="00B839C7"/>
    <w:rsid w:val="00B84017"/>
    <w:rsid w:val="00B852FF"/>
    <w:rsid w:val="00B863AC"/>
    <w:rsid w:val="00B86EB0"/>
    <w:rsid w:val="00B9347A"/>
    <w:rsid w:val="00B95B5F"/>
    <w:rsid w:val="00B97353"/>
    <w:rsid w:val="00BA02C1"/>
    <w:rsid w:val="00BA0B70"/>
    <w:rsid w:val="00BA0C97"/>
    <w:rsid w:val="00BA1D03"/>
    <w:rsid w:val="00BA35C9"/>
    <w:rsid w:val="00BB5621"/>
    <w:rsid w:val="00BC531C"/>
    <w:rsid w:val="00BC54FE"/>
    <w:rsid w:val="00BC7569"/>
    <w:rsid w:val="00BD0E9C"/>
    <w:rsid w:val="00BD12CE"/>
    <w:rsid w:val="00BD13C3"/>
    <w:rsid w:val="00BD18F3"/>
    <w:rsid w:val="00BD1F68"/>
    <w:rsid w:val="00BD3D48"/>
    <w:rsid w:val="00BE0B8E"/>
    <w:rsid w:val="00BE158E"/>
    <w:rsid w:val="00BE630B"/>
    <w:rsid w:val="00BF058E"/>
    <w:rsid w:val="00BF104C"/>
    <w:rsid w:val="00BF4F32"/>
    <w:rsid w:val="00C00C4C"/>
    <w:rsid w:val="00C04E79"/>
    <w:rsid w:val="00C06477"/>
    <w:rsid w:val="00C12AAC"/>
    <w:rsid w:val="00C13A59"/>
    <w:rsid w:val="00C16C82"/>
    <w:rsid w:val="00C16FD5"/>
    <w:rsid w:val="00C244B7"/>
    <w:rsid w:val="00C25277"/>
    <w:rsid w:val="00C308B0"/>
    <w:rsid w:val="00C32BE1"/>
    <w:rsid w:val="00C3344A"/>
    <w:rsid w:val="00C35EA5"/>
    <w:rsid w:val="00C37AE6"/>
    <w:rsid w:val="00C37EE0"/>
    <w:rsid w:val="00C42B5F"/>
    <w:rsid w:val="00C42B91"/>
    <w:rsid w:val="00C450E2"/>
    <w:rsid w:val="00C51576"/>
    <w:rsid w:val="00C52044"/>
    <w:rsid w:val="00C531C4"/>
    <w:rsid w:val="00C54E86"/>
    <w:rsid w:val="00C5757C"/>
    <w:rsid w:val="00C7052F"/>
    <w:rsid w:val="00C707BC"/>
    <w:rsid w:val="00C70AAF"/>
    <w:rsid w:val="00C7298D"/>
    <w:rsid w:val="00C735A5"/>
    <w:rsid w:val="00C753A7"/>
    <w:rsid w:val="00C77AFC"/>
    <w:rsid w:val="00C77D63"/>
    <w:rsid w:val="00C82CA2"/>
    <w:rsid w:val="00C83285"/>
    <w:rsid w:val="00C91AAB"/>
    <w:rsid w:val="00C91E6F"/>
    <w:rsid w:val="00C9269E"/>
    <w:rsid w:val="00C930A3"/>
    <w:rsid w:val="00C965FE"/>
    <w:rsid w:val="00C9744E"/>
    <w:rsid w:val="00CA5B59"/>
    <w:rsid w:val="00CA6C58"/>
    <w:rsid w:val="00CA7C57"/>
    <w:rsid w:val="00CB09BE"/>
    <w:rsid w:val="00CC0FF0"/>
    <w:rsid w:val="00CC58AF"/>
    <w:rsid w:val="00CD3AEE"/>
    <w:rsid w:val="00CE0134"/>
    <w:rsid w:val="00CE038C"/>
    <w:rsid w:val="00CF0275"/>
    <w:rsid w:val="00CF212D"/>
    <w:rsid w:val="00CF290D"/>
    <w:rsid w:val="00CF4936"/>
    <w:rsid w:val="00CF54B3"/>
    <w:rsid w:val="00CF79EB"/>
    <w:rsid w:val="00D0007C"/>
    <w:rsid w:val="00D008C5"/>
    <w:rsid w:val="00D0100B"/>
    <w:rsid w:val="00D02366"/>
    <w:rsid w:val="00D0489A"/>
    <w:rsid w:val="00D170D2"/>
    <w:rsid w:val="00D17227"/>
    <w:rsid w:val="00D1745D"/>
    <w:rsid w:val="00D204F7"/>
    <w:rsid w:val="00D210BF"/>
    <w:rsid w:val="00D21369"/>
    <w:rsid w:val="00D2155C"/>
    <w:rsid w:val="00D2157A"/>
    <w:rsid w:val="00D228B9"/>
    <w:rsid w:val="00D237BB"/>
    <w:rsid w:val="00D260BA"/>
    <w:rsid w:val="00D3157B"/>
    <w:rsid w:val="00D31773"/>
    <w:rsid w:val="00D32954"/>
    <w:rsid w:val="00D33374"/>
    <w:rsid w:val="00D36BD1"/>
    <w:rsid w:val="00D36EC8"/>
    <w:rsid w:val="00D446EF"/>
    <w:rsid w:val="00D46DD4"/>
    <w:rsid w:val="00D56822"/>
    <w:rsid w:val="00D6104D"/>
    <w:rsid w:val="00D6168B"/>
    <w:rsid w:val="00D62BCE"/>
    <w:rsid w:val="00D6672D"/>
    <w:rsid w:val="00D667E3"/>
    <w:rsid w:val="00D703CD"/>
    <w:rsid w:val="00D755FA"/>
    <w:rsid w:val="00D773D5"/>
    <w:rsid w:val="00D835B0"/>
    <w:rsid w:val="00D85C71"/>
    <w:rsid w:val="00D85DD9"/>
    <w:rsid w:val="00D9503A"/>
    <w:rsid w:val="00D95095"/>
    <w:rsid w:val="00D96CD2"/>
    <w:rsid w:val="00DA2B92"/>
    <w:rsid w:val="00DA3B67"/>
    <w:rsid w:val="00DA6F02"/>
    <w:rsid w:val="00DB121D"/>
    <w:rsid w:val="00DB1384"/>
    <w:rsid w:val="00DB52EF"/>
    <w:rsid w:val="00DB5795"/>
    <w:rsid w:val="00DB6462"/>
    <w:rsid w:val="00DC1B0E"/>
    <w:rsid w:val="00DC2928"/>
    <w:rsid w:val="00DC2D81"/>
    <w:rsid w:val="00DC34B3"/>
    <w:rsid w:val="00DC36AF"/>
    <w:rsid w:val="00DC47C9"/>
    <w:rsid w:val="00DC55B3"/>
    <w:rsid w:val="00DD088B"/>
    <w:rsid w:val="00DD11EF"/>
    <w:rsid w:val="00DD16A8"/>
    <w:rsid w:val="00DD2DA5"/>
    <w:rsid w:val="00DD33FD"/>
    <w:rsid w:val="00DD5183"/>
    <w:rsid w:val="00DD5899"/>
    <w:rsid w:val="00DD6F3F"/>
    <w:rsid w:val="00DE072A"/>
    <w:rsid w:val="00DE0908"/>
    <w:rsid w:val="00DE1B1F"/>
    <w:rsid w:val="00DE4307"/>
    <w:rsid w:val="00DE7E34"/>
    <w:rsid w:val="00DE7F83"/>
    <w:rsid w:val="00DF059D"/>
    <w:rsid w:val="00E006AB"/>
    <w:rsid w:val="00E0125C"/>
    <w:rsid w:val="00E05103"/>
    <w:rsid w:val="00E06649"/>
    <w:rsid w:val="00E10823"/>
    <w:rsid w:val="00E126F5"/>
    <w:rsid w:val="00E12A1C"/>
    <w:rsid w:val="00E20AF1"/>
    <w:rsid w:val="00E2199E"/>
    <w:rsid w:val="00E23170"/>
    <w:rsid w:val="00E26916"/>
    <w:rsid w:val="00E302B5"/>
    <w:rsid w:val="00E3046D"/>
    <w:rsid w:val="00E35D79"/>
    <w:rsid w:val="00E42629"/>
    <w:rsid w:val="00E42683"/>
    <w:rsid w:val="00E433A5"/>
    <w:rsid w:val="00E45B8E"/>
    <w:rsid w:val="00E478C4"/>
    <w:rsid w:val="00E47F38"/>
    <w:rsid w:val="00E51358"/>
    <w:rsid w:val="00E547CE"/>
    <w:rsid w:val="00E64E86"/>
    <w:rsid w:val="00E664E9"/>
    <w:rsid w:val="00E66637"/>
    <w:rsid w:val="00E66F2F"/>
    <w:rsid w:val="00E67EAD"/>
    <w:rsid w:val="00E709A3"/>
    <w:rsid w:val="00E70F11"/>
    <w:rsid w:val="00E725FA"/>
    <w:rsid w:val="00E74A53"/>
    <w:rsid w:val="00E74CC8"/>
    <w:rsid w:val="00E766C5"/>
    <w:rsid w:val="00E805ED"/>
    <w:rsid w:val="00E81BB0"/>
    <w:rsid w:val="00E81ED3"/>
    <w:rsid w:val="00E83AE9"/>
    <w:rsid w:val="00E83C30"/>
    <w:rsid w:val="00E86CCE"/>
    <w:rsid w:val="00E91D6D"/>
    <w:rsid w:val="00E928B2"/>
    <w:rsid w:val="00E94FA1"/>
    <w:rsid w:val="00E96840"/>
    <w:rsid w:val="00E9708B"/>
    <w:rsid w:val="00E97D99"/>
    <w:rsid w:val="00EA3E70"/>
    <w:rsid w:val="00EA4048"/>
    <w:rsid w:val="00EA6025"/>
    <w:rsid w:val="00EA669C"/>
    <w:rsid w:val="00EA7E0E"/>
    <w:rsid w:val="00EB05AF"/>
    <w:rsid w:val="00EB1483"/>
    <w:rsid w:val="00EB4132"/>
    <w:rsid w:val="00EB5E7E"/>
    <w:rsid w:val="00EB6F35"/>
    <w:rsid w:val="00EC06A6"/>
    <w:rsid w:val="00EC1C0C"/>
    <w:rsid w:val="00EC30A6"/>
    <w:rsid w:val="00EC4326"/>
    <w:rsid w:val="00EC565E"/>
    <w:rsid w:val="00EC6EEA"/>
    <w:rsid w:val="00ED07C6"/>
    <w:rsid w:val="00ED5516"/>
    <w:rsid w:val="00EE01AA"/>
    <w:rsid w:val="00EE063E"/>
    <w:rsid w:val="00EE7DC8"/>
    <w:rsid w:val="00EF2840"/>
    <w:rsid w:val="00EF413C"/>
    <w:rsid w:val="00F202DA"/>
    <w:rsid w:val="00F239EB"/>
    <w:rsid w:val="00F26233"/>
    <w:rsid w:val="00F266E8"/>
    <w:rsid w:val="00F31E21"/>
    <w:rsid w:val="00F32CB3"/>
    <w:rsid w:val="00F32F84"/>
    <w:rsid w:val="00F32F96"/>
    <w:rsid w:val="00F34CC7"/>
    <w:rsid w:val="00F34E91"/>
    <w:rsid w:val="00F359E1"/>
    <w:rsid w:val="00F40DFA"/>
    <w:rsid w:val="00F42082"/>
    <w:rsid w:val="00F501EA"/>
    <w:rsid w:val="00F5389D"/>
    <w:rsid w:val="00F553D6"/>
    <w:rsid w:val="00F55C1B"/>
    <w:rsid w:val="00F5759E"/>
    <w:rsid w:val="00F6051E"/>
    <w:rsid w:val="00F60862"/>
    <w:rsid w:val="00F614FA"/>
    <w:rsid w:val="00F61C5E"/>
    <w:rsid w:val="00F622AC"/>
    <w:rsid w:val="00F6409B"/>
    <w:rsid w:val="00F64718"/>
    <w:rsid w:val="00F704C9"/>
    <w:rsid w:val="00F83883"/>
    <w:rsid w:val="00F924E5"/>
    <w:rsid w:val="00F95184"/>
    <w:rsid w:val="00F9702D"/>
    <w:rsid w:val="00F9718F"/>
    <w:rsid w:val="00FA2A2F"/>
    <w:rsid w:val="00FA3856"/>
    <w:rsid w:val="00FA6E0C"/>
    <w:rsid w:val="00FB4269"/>
    <w:rsid w:val="00FB4A66"/>
    <w:rsid w:val="00FB5094"/>
    <w:rsid w:val="00FB6A08"/>
    <w:rsid w:val="00FC0833"/>
    <w:rsid w:val="00FC0E24"/>
    <w:rsid w:val="00FC4351"/>
    <w:rsid w:val="00FC6537"/>
    <w:rsid w:val="00FC68EF"/>
    <w:rsid w:val="00FC6917"/>
    <w:rsid w:val="00FC6975"/>
    <w:rsid w:val="00FD0CF4"/>
    <w:rsid w:val="00FD4935"/>
    <w:rsid w:val="00FD6661"/>
    <w:rsid w:val="00FD6C37"/>
    <w:rsid w:val="00FD7469"/>
    <w:rsid w:val="00FE0BEF"/>
    <w:rsid w:val="00FE545B"/>
    <w:rsid w:val="00FE625C"/>
    <w:rsid w:val="00FE631F"/>
    <w:rsid w:val="00FF020A"/>
    <w:rsid w:val="00FF26F5"/>
    <w:rsid w:val="00FF2EB4"/>
    <w:rsid w:val="00FF5C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F6D28AE"/>
  <w15:docId w15:val="{A8F92F3C-6135-4D9E-B387-4C186A474C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 Light" w:eastAsiaTheme="minorHAnsi" w:hAnsi="Calibri Light" w:cs="Times New Roman"/>
        <w:color w:val="454545"/>
        <w:sz w:val="22"/>
        <w:szCs w:val="22"/>
        <w:lang w:val="en-AU" w:eastAsia="en-US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4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locked="1" w:semiHidden="1" w:uiPriority="2" w:unhideWhenUsed="1"/>
    <w:lsdException w:name="List Number" w:locked="1" w:semiHidden="1" w:uiPriority="2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locked="1" w:semiHidden="1" w:uiPriority="2" w:unhideWhenUsed="1"/>
    <w:lsdException w:name="List Bullet 3" w:locked="1" w:semiHidden="1" w:uiPriority="2" w:unhideWhenUsed="1"/>
    <w:lsdException w:name="List Bullet 4" w:semiHidden="1" w:unhideWhenUsed="1"/>
    <w:lsdException w:name="List Bullet 5" w:semiHidden="1" w:unhideWhenUsed="1"/>
    <w:lsdException w:name="List Number 2" w:locked="1" w:semiHidden="1" w:uiPriority="2" w:unhideWhenUsed="1"/>
    <w:lsdException w:name="List Number 3" w:locked="1" w:semiHidden="1" w:uiPriority="2" w:unhideWhenUsed="1"/>
    <w:lsdException w:name="List Number 4" w:semiHidden="1"/>
    <w:lsdException w:name="List Number 5" w:semiHidden="1"/>
    <w:lsdException w:name="Title" w:uiPriority="10" w:qFormat="1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 w:unhideWhenUsed="1"/>
    <w:lsdException w:name="Subtitle" w:locked="1" w:semiHidden="1" w:uiPriority="1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semiHidden="1" w:uiPriority="22" w:qFormat="1"/>
    <w:lsdException w:name="Emphasis" w:locked="1" w:semiHidden="1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locked="1" w:semiHidden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locked="1" w:semiHidden="1" w:uiPriority="34" w:qFormat="1"/>
    <w:lsdException w:name="Quote" w:locked="1" w:semiHidden="1" w:uiPriority="29"/>
    <w:lsdException w:name="Intense Quote" w:locked="1" w:semiHidden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1" w:semiHidden="1" w:uiPriority="19"/>
    <w:lsdException w:name="Intense Emphasis" w:locked="1" w:semiHidden="1" w:uiPriority="21"/>
    <w:lsdException w:name="Subtle Reference" w:locked="1" w:semiHidden="1" w:uiPriority="31"/>
    <w:lsdException w:name="Intense Reference" w:locked="1" w:semiHidden="1" w:uiPriority="32"/>
    <w:lsdException w:name="Book Title" w:locked="1" w:semiHidden="1" w:uiPriority="33"/>
    <w:lsdException w:name="Bibliography" w:locked="1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2"/>
    <w:semiHidden/>
    <w:qFormat/>
    <w:rsid w:val="00EF413C"/>
  </w:style>
  <w:style w:type="paragraph" w:styleId="Heading1">
    <w:name w:val="heading 1"/>
    <w:aliases w:val="Heading 1 numbered"/>
    <w:next w:val="BodyText"/>
    <w:link w:val="Heading1Char"/>
    <w:uiPriority w:val="1"/>
    <w:qFormat/>
    <w:rsid w:val="00EF413C"/>
    <w:pPr>
      <w:keepNext/>
      <w:numPr>
        <w:numId w:val="4"/>
      </w:numPr>
      <w:spacing w:before="320" w:line="276" w:lineRule="auto"/>
      <w:outlineLvl w:val="0"/>
    </w:pPr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paragraph" w:styleId="Heading2">
    <w:name w:val="heading 2"/>
    <w:basedOn w:val="Heading1"/>
    <w:next w:val="BodyText"/>
    <w:link w:val="Heading2Char"/>
    <w:uiPriority w:val="1"/>
    <w:qFormat/>
    <w:rsid w:val="00EF413C"/>
    <w:pPr>
      <w:numPr>
        <w:ilvl w:val="1"/>
      </w:numPr>
      <w:spacing w:before="200" w:line="240" w:lineRule="auto"/>
      <w:outlineLvl w:val="1"/>
    </w:pPr>
    <w:rPr>
      <w:b w:val="0"/>
      <w:bCs w:val="0"/>
      <w:sz w:val="28"/>
      <w:szCs w:val="26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27138E"/>
    <w:pPr>
      <w:keepLines/>
      <w:numPr>
        <w:ilvl w:val="2"/>
      </w:numPr>
      <w:spacing w:before="160" w:after="60"/>
      <w:outlineLvl w:val="2"/>
    </w:pPr>
    <w:rPr>
      <w:bCs/>
      <w:sz w:val="22"/>
    </w:rPr>
  </w:style>
  <w:style w:type="paragraph" w:styleId="Heading4">
    <w:name w:val="heading 4"/>
    <w:basedOn w:val="Heading3"/>
    <w:next w:val="Normal"/>
    <w:link w:val="Heading4Char"/>
    <w:uiPriority w:val="9"/>
    <w:semiHidden/>
    <w:unhideWhenUsed/>
    <w:qFormat/>
    <w:rsid w:val="0027138E"/>
    <w:pPr>
      <w:numPr>
        <w:ilvl w:val="3"/>
        <w:numId w:val="5"/>
      </w:numPr>
      <w:outlineLvl w:val="3"/>
    </w:pPr>
    <w:rPr>
      <w:b/>
      <w:bCs w:val="0"/>
      <w:i/>
      <w:iCs/>
    </w:rPr>
  </w:style>
  <w:style w:type="paragraph" w:styleId="Heading5">
    <w:name w:val="heading 5"/>
    <w:basedOn w:val="Heading4"/>
    <w:next w:val="BodyText"/>
    <w:link w:val="Heading5Char"/>
    <w:uiPriority w:val="9"/>
    <w:semiHidden/>
    <w:unhideWhenUsed/>
    <w:qFormat/>
    <w:rsid w:val="0027138E"/>
    <w:pPr>
      <w:numPr>
        <w:ilvl w:val="4"/>
      </w:numPr>
      <w:outlineLvl w:val="4"/>
    </w:pPr>
  </w:style>
  <w:style w:type="paragraph" w:styleId="Heading6">
    <w:name w:val="heading 6"/>
    <w:basedOn w:val="Heading5"/>
    <w:next w:val="BodyText"/>
    <w:link w:val="Heading6Char"/>
    <w:uiPriority w:val="9"/>
    <w:semiHidden/>
    <w:unhideWhenUsed/>
    <w:qFormat/>
    <w:rsid w:val="0027138E"/>
    <w:pPr>
      <w:numPr>
        <w:ilvl w:val="5"/>
      </w:numPr>
      <w:outlineLvl w:val="5"/>
    </w:pPr>
    <w:rPr>
      <w:i w:val="0"/>
      <w:iCs w:val="0"/>
    </w:rPr>
  </w:style>
  <w:style w:type="paragraph" w:styleId="Heading7">
    <w:name w:val="heading 7"/>
    <w:basedOn w:val="Heading6"/>
    <w:next w:val="BodyText"/>
    <w:link w:val="Heading7Char"/>
    <w:uiPriority w:val="9"/>
    <w:semiHidden/>
    <w:unhideWhenUsed/>
    <w:qFormat/>
    <w:rsid w:val="0027138E"/>
    <w:pPr>
      <w:numPr>
        <w:ilvl w:val="6"/>
      </w:numPr>
      <w:outlineLvl w:val="6"/>
    </w:pPr>
    <w:rPr>
      <w:i/>
      <w:iCs/>
    </w:rPr>
  </w:style>
  <w:style w:type="paragraph" w:styleId="Heading8">
    <w:name w:val="heading 8"/>
    <w:basedOn w:val="Heading7"/>
    <w:next w:val="BodyText"/>
    <w:link w:val="Heading8Char"/>
    <w:uiPriority w:val="9"/>
    <w:semiHidden/>
    <w:unhideWhenUsed/>
    <w:qFormat/>
    <w:rsid w:val="0027138E"/>
    <w:pPr>
      <w:numPr>
        <w:ilvl w:val="7"/>
      </w:numPr>
      <w:outlineLvl w:val="7"/>
    </w:pPr>
  </w:style>
  <w:style w:type="paragraph" w:styleId="Heading9">
    <w:name w:val="heading 9"/>
    <w:basedOn w:val="Heading8"/>
    <w:next w:val="BodyText"/>
    <w:link w:val="Heading9Char"/>
    <w:uiPriority w:val="9"/>
    <w:semiHidden/>
    <w:qFormat/>
    <w:rsid w:val="0027138E"/>
    <w:pPr>
      <w:numPr>
        <w:ilvl w:val="8"/>
      </w:numPr>
      <w:outlineLvl w:val="8"/>
    </w:pPr>
    <w:rPr>
      <w:i w:val="0"/>
      <w:iCs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sid w:val="0027138E"/>
    <w:rPr>
      <w:lang w:eastAsia="en-AU"/>
    </w:rPr>
  </w:style>
  <w:style w:type="character" w:customStyle="1" w:styleId="BodyTextChar">
    <w:name w:val="Body Text Char"/>
    <w:basedOn w:val="DefaultParagraphFont"/>
    <w:link w:val="BodyText"/>
    <w:rsid w:val="0027138E"/>
    <w:rPr>
      <w:lang w:eastAsia="en-AU"/>
    </w:rPr>
  </w:style>
  <w:style w:type="character" w:customStyle="1" w:styleId="Version">
    <w:name w:val="Version"/>
    <w:uiPriority w:val="99"/>
    <w:semiHidden/>
    <w:rsid w:val="00FC0833"/>
  </w:style>
  <w:style w:type="table" w:styleId="TableGrid">
    <w:name w:val="Table Grid"/>
    <w:basedOn w:val="TableNormal"/>
    <w:uiPriority w:val="59"/>
    <w:rsid w:val="008B082F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semiHidden/>
    <w:rsid w:val="007F0116"/>
    <w:pPr>
      <w:pBdr>
        <w:bottom w:val="single" w:sz="2" w:space="4" w:color="auto"/>
      </w:pBdr>
      <w:tabs>
        <w:tab w:val="center" w:pos="4513"/>
        <w:tab w:val="right" w:pos="9026"/>
      </w:tabs>
      <w:spacing w:after="0"/>
    </w:pPr>
    <w:rPr>
      <w:rFonts w:cstheme="minorBid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7F0116"/>
    <w:rPr>
      <w:rFonts w:cstheme="minorBidi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3854A1"/>
    <w:pPr>
      <w:tabs>
        <w:tab w:val="center" w:pos="4820"/>
        <w:tab w:val="right" w:pos="9639"/>
      </w:tabs>
    </w:pPr>
    <w:rPr>
      <w:sz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3854A1"/>
    <w:rPr>
      <w:rFonts w:ascii="Calibri" w:eastAsia="Times New Roman" w:hAnsi="Calibri"/>
      <w:sz w:val="18"/>
      <w:szCs w:val="24"/>
    </w:rPr>
  </w:style>
  <w:style w:type="character" w:styleId="Hyperlink">
    <w:name w:val="Hyperlink"/>
    <w:uiPriority w:val="99"/>
    <w:rsid w:val="00761525"/>
    <w:rPr>
      <w:rFonts w:cs="Times New Roman"/>
      <w:color w:val="0000FF"/>
    </w:rPr>
  </w:style>
  <w:style w:type="paragraph" w:customStyle="1" w:styleId="Tableheader">
    <w:name w:val="Table header"/>
    <w:basedOn w:val="Tabletext"/>
    <w:link w:val="TableheaderChar"/>
    <w:uiPriority w:val="2"/>
    <w:qFormat/>
    <w:rsid w:val="00D31773"/>
    <w:pPr>
      <w:keepNext/>
    </w:pPr>
    <w:rPr>
      <w:b/>
      <w:szCs w:val="20"/>
    </w:rPr>
  </w:style>
  <w:style w:type="character" w:customStyle="1" w:styleId="TableheaderChar">
    <w:name w:val="Table header Char"/>
    <w:link w:val="Tableheader"/>
    <w:uiPriority w:val="2"/>
    <w:locked/>
    <w:rsid w:val="00D31773"/>
    <w:rPr>
      <w:b/>
      <w:szCs w:val="20"/>
      <w:lang w:eastAsia="en-AU"/>
    </w:rPr>
  </w:style>
  <w:style w:type="paragraph" w:customStyle="1" w:styleId="Tabletext">
    <w:name w:val="Table text"/>
    <w:basedOn w:val="BodyText"/>
    <w:link w:val="TabletextChar"/>
    <w:uiPriority w:val="2"/>
    <w:qFormat/>
    <w:rsid w:val="0027138E"/>
    <w:pPr>
      <w:spacing w:after="0"/>
    </w:pPr>
  </w:style>
  <w:style w:type="character" w:customStyle="1" w:styleId="Heading2Char">
    <w:name w:val="Heading 2 Char"/>
    <w:basedOn w:val="DefaultParagraphFont"/>
    <w:link w:val="Heading2"/>
    <w:uiPriority w:val="1"/>
    <w:rsid w:val="00EF413C"/>
    <w:rPr>
      <w:rFonts w:asciiTheme="majorHAnsi" w:eastAsiaTheme="majorEastAsia" w:hAnsiTheme="majorHAnsi" w:cstheme="majorBidi"/>
      <w:color w:val="auto"/>
      <w:sz w:val="28"/>
      <w:szCs w:val="26"/>
    </w:rPr>
  </w:style>
  <w:style w:type="character" w:customStyle="1" w:styleId="Heading1Char">
    <w:name w:val="Heading 1 Char"/>
    <w:aliases w:val="Heading 1 numbered Char"/>
    <w:basedOn w:val="DefaultParagraphFont"/>
    <w:link w:val="Heading1"/>
    <w:uiPriority w:val="1"/>
    <w:rsid w:val="00EF413C"/>
    <w:rPr>
      <w:rFonts w:asciiTheme="majorHAnsi" w:eastAsiaTheme="majorEastAsia" w:hAnsiTheme="majorHAnsi" w:cstheme="majorBidi"/>
      <w:b/>
      <w:bCs/>
      <w:color w:val="auto"/>
      <w:sz w:val="32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B2545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B25459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13FC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545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25459"/>
    <w:rPr>
      <w:rFonts w:eastAsia="Times New Roman"/>
      <w:b/>
      <w:bCs/>
    </w:rPr>
  </w:style>
  <w:style w:type="paragraph" w:customStyle="1" w:styleId="Blankintentionally">
    <w:name w:val="Blank intentionally"/>
    <w:basedOn w:val="BodyText"/>
    <w:next w:val="BodyText"/>
    <w:uiPriority w:val="99"/>
    <w:semiHidden/>
    <w:rsid w:val="00B25459"/>
    <w:pPr>
      <w:pageBreakBefore/>
      <w:spacing w:before="14000"/>
      <w:ind w:left="-1134"/>
      <w:jc w:val="center"/>
    </w:pPr>
    <w:rPr>
      <w:sz w:val="18"/>
    </w:rPr>
  </w:style>
  <w:style w:type="numbering" w:customStyle="1" w:styleId="Unnumberedheading">
    <w:name w:val="Unnumbered heading"/>
    <w:uiPriority w:val="99"/>
    <w:rsid w:val="008E7C7B"/>
    <w:pPr>
      <w:numPr>
        <w:numId w:val="1"/>
      </w:numPr>
    </w:pPr>
  </w:style>
  <w:style w:type="character" w:customStyle="1" w:styleId="Heading3Char">
    <w:name w:val="Heading 3 Char"/>
    <w:basedOn w:val="DefaultParagraphFont"/>
    <w:link w:val="Heading3"/>
    <w:uiPriority w:val="1"/>
    <w:rsid w:val="0027138E"/>
    <w:rPr>
      <w:rFonts w:eastAsiaTheme="majorEastAsia" w:cstheme="majorBidi"/>
      <w:b/>
      <w:bCs/>
      <w:szCs w:val="26"/>
    </w:rPr>
  </w:style>
  <w:style w:type="paragraph" w:styleId="TOC1">
    <w:name w:val="toc 1"/>
    <w:next w:val="Normal"/>
    <w:uiPriority w:val="39"/>
    <w:rsid w:val="000A1B06"/>
    <w:pPr>
      <w:tabs>
        <w:tab w:val="left" w:pos="567"/>
        <w:tab w:val="right" w:leader="dot" w:pos="9628"/>
      </w:tabs>
      <w:spacing w:before="120" w:after="60"/>
    </w:pPr>
    <w:rPr>
      <w:rFonts w:eastAsiaTheme="minorEastAsia" w:cstheme="minorBidi"/>
      <w:b/>
      <w:noProof/>
      <w:lang w:eastAsia="en-AU"/>
    </w:rPr>
  </w:style>
  <w:style w:type="character" w:styleId="PageNumber">
    <w:name w:val="page number"/>
    <w:uiPriority w:val="99"/>
    <w:semiHidden/>
    <w:rsid w:val="008E7C7B"/>
    <w:rPr>
      <w:rFonts w:cs="Times New Roman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7138E"/>
    <w:rPr>
      <w:rFonts w:eastAsiaTheme="majorEastAsia" w:cstheme="majorBidi"/>
      <w:szCs w:val="26"/>
    </w:rPr>
  </w:style>
  <w:style w:type="paragraph" w:styleId="TOC2">
    <w:name w:val="toc 2"/>
    <w:basedOn w:val="Normal"/>
    <w:next w:val="Normal"/>
    <w:uiPriority w:val="39"/>
    <w:rsid w:val="000A1B06"/>
    <w:pPr>
      <w:tabs>
        <w:tab w:val="left" w:pos="1134"/>
        <w:tab w:val="right" w:leader="dot" w:pos="9628"/>
      </w:tabs>
      <w:spacing w:after="60"/>
      <w:ind w:left="1134" w:hanging="567"/>
    </w:pPr>
    <w:rPr>
      <w:rFonts w:eastAsiaTheme="minorEastAsia" w:cstheme="minorBidi"/>
      <w:noProof/>
      <w:lang w:eastAsia="en-AU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7138E"/>
    <w:rPr>
      <w:rFonts w:eastAsiaTheme="majorEastAsia" w:cstheme="majorBidi"/>
      <w:i/>
      <w:iCs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7138E"/>
    <w:rPr>
      <w:rFonts w:eastAsiaTheme="majorEastAsia" w:cstheme="majorBidi"/>
      <w:szCs w:val="26"/>
    </w:rPr>
  </w:style>
  <w:style w:type="paragraph" w:styleId="TOC3">
    <w:name w:val="toc 3"/>
    <w:next w:val="Normal"/>
    <w:uiPriority w:val="39"/>
    <w:rsid w:val="000A1B06"/>
    <w:pPr>
      <w:tabs>
        <w:tab w:val="left" w:pos="1985"/>
        <w:tab w:val="right" w:leader="dot" w:pos="9628"/>
      </w:tabs>
      <w:spacing w:after="60"/>
      <w:ind w:left="1985" w:hanging="851"/>
    </w:pPr>
    <w:rPr>
      <w:rFonts w:eastAsiaTheme="minorEastAsia" w:cstheme="minorBidi"/>
      <w:noProof/>
      <w:lang w:eastAsia="en-AU"/>
    </w:rPr>
  </w:style>
  <w:style w:type="paragraph" w:styleId="TOC7">
    <w:name w:val="toc 7"/>
    <w:basedOn w:val="Normal"/>
    <w:next w:val="Normal"/>
    <w:uiPriority w:val="39"/>
    <w:semiHidden/>
    <w:rsid w:val="009758EE"/>
    <w:pPr>
      <w:tabs>
        <w:tab w:val="right" w:leader="dot" w:pos="9628"/>
      </w:tabs>
    </w:pPr>
    <w:rPr>
      <w:b/>
      <w:noProof/>
    </w:rPr>
  </w:style>
  <w:style w:type="paragraph" w:styleId="TOC4">
    <w:name w:val="toc 4"/>
    <w:basedOn w:val="Normal"/>
    <w:next w:val="Normal"/>
    <w:uiPriority w:val="39"/>
    <w:semiHidden/>
    <w:rsid w:val="00A74EAC"/>
    <w:pPr>
      <w:spacing w:after="100"/>
      <w:ind w:left="600"/>
    </w:pPr>
  </w:style>
  <w:style w:type="paragraph" w:styleId="TOC5">
    <w:name w:val="toc 5"/>
    <w:basedOn w:val="Normal"/>
    <w:next w:val="Normal"/>
    <w:uiPriority w:val="39"/>
    <w:semiHidden/>
    <w:rsid w:val="00A74EAC"/>
    <w:pPr>
      <w:spacing w:after="100"/>
      <w:ind w:left="800"/>
    </w:pPr>
  </w:style>
  <w:style w:type="paragraph" w:styleId="TOC6">
    <w:name w:val="toc 6"/>
    <w:basedOn w:val="Normal"/>
    <w:next w:val="Normal"/>
    <w:uiPriority w:val="39"/>
    <w:semiHidden/>
    <w:rsid w:val="00A74EAC"/>
    <w:pPr>
      <w:spacing w:after="100"/>
      <w:ind w:left="1000"/>
    </w:pPr>
  </w:style>
  <w:style w:type="paragraph" w:styleId="TOC8">
    <w:name w:val="toc 8"/>
    <w:basedOn w:val="Normal"/>
    <w:next w:val="Normal"/>
    <w:uiPriority w:val="39"/>
    <w:semiHidden/>
    <w:rsid w:val="00A74EAC"/>
    <w:pPr>
      <w:spacing w:after="100"/>
      <w:ind w:left="1400"/>
    </w:pPr>
  </w:style>
  <w:style w:type="paragraph" w:styleId="TOC9">
    <w:name w:val="toc 9"/>
    <w:basedOn w:val="Normal"/>
    <w:next w:val="Normal"/>
    <w:uiPriority w:val="39"/>
    <w:semiHidden/>
    <w:rsid w:val="00A74EAC"/>
    <w:pPr>
      <w:spacing w:after="100"/>
      <w:ind w:left="1600"/>
    </w:pPr>
  </w:style>
  <w:style w:type="paragraph" w:styleId="Revision">
    <w:name w:val="Revision"/>
    <w:hidden/>
    <w:uiPriority w:val="99"/>
    <w:semiHidden/>
    <w:rsid w:val="000403F2"/>
    <w:rPr>
      <w:rFonts w:eastAsia="Times New Roman"/>
      <w:szCs w:val="24"/>
    </w:rPr>
  </w:style>
  <w:style w:type="table" w:customStyle="1" w:styleId="TableADHAwide">
    <w:name w:val="Table ADHA wide"/>
    <w:basedOn w:val="Tablenolines"/>
    <w:uiPriority w:val="99"/>
    <w:rsid w:val="00376629"/>
    <w:tblPr>
      <w:tblInd w:w="0" w:type="dxa"/>
      <w:tblBorders>
        <w:top w:val="single" w:sz="6" w:space="0" w:color="auto"/>
        <w:bottom w:val="single" w:sz="6" w:space="0" w:color="auto"/>
        <w:insideH w:val="single" w:sz="2" w:space="0" w:color="auto"/>
      </w:tblBorders>
    </w:tblPr>
    <w:tblStylePr w:type="firstRow">
      <w:tblPr/>
      <w:trPr>
        <w:cantSplit/>
        <w:tblHeader/>
      </w:trPr>
    </w:tblStylePr>
  </w:style>
  <w:style w:type="table" w:customStyle="1" w:styleId="Tablenolines">
    <w:name w:val="Table no lines"/>
    <w:basedOn w:val="TableNormal"/>
    <w:uiPriority w:val="99"/>
    <w:rsid w:val="006768C9"/>
    <w:tblPr>
      <w:tblInd w:w="1134" w:type="dxa"/>
      <w:tblCellMar>
        <w:top w:w="28" w:type="dxa"/>
        <w:left w:w="57" w:type="dxa"/>
        <w:bottom w:w="28" w:type="dxa"/>
        <w:right w:w="57" w:type="dxa"/>
      </w:tblCellMar>
    </w:tblPr>
  </w:style>
  <w:style w:type="paragraph" w:styleId="Title">
    <w:name w:val="Title"/>
    <w:link w:val="TitleChar"/>
    <w:uiPriority w:val="10"/>
    <w:semiHidden/>
    <w:rsid w:val="00A54CE7"/>
    <w:pPr>
      <w:spacing w:after="480"/>
    </w:pPr>
    <w:rPr>
      <w:rFonts w:eastAsia="Times New Roman" w:cs="Arial"/>
      <w:b/>
      <w:bCs/>
      <w:kern w:val="28"/>
      <w:sz w:val="32"/>
      <w:szCs w:val="32"/>
      <w:lang w:eastAsia="en-AU"/>
    </w:rPr>
  </w:style>
  <w:style w:type="character" w:customStyle="1" w:styleId="TitleChar">
    <w:name w:val="Title Char"/>
    <w:basedOn w:val="DefaultParagraphFont"/>
    <w:link w:val="Title"/>
    <w:uiPriority w:val="10"/>
    <w:semiHidden/>
    <w:rsid w:val="00A54CE7"/>
    <w:rPr>
      <w:rFonts w:ascii="Calibri" w:eastAsia="Times New Roman" w:hAnsi="Calibri" w:cs="Arial"/>
      <w:b/>
      <w:bCs/>
      <w:kern w:val="28"/>
      <w:sz w:val="32"/>
      <w:szCs w:val="32"/>
      <w:lang w:eastAsia="en-AU"/>
    </w:rPr>
  </w:style>
  <w:style w:type="character" w:customStyle="1" w:styleId="TabletextChar">
    <w:name w:val="Table text Char"/>
    <w:link w:val="Tabletext"/>
    <w:uiPriority w:val="2"/>
    <w:locked/>
    <w:rsid w:val="0027138E"/>
    <w:rPr>
      <w:lang w:eastAsia="en-AU"/>
    </w:rPr>
  </w:style>
  <w:style w:type="paragraph" w:styleId="Caption">
    <w:name w:val="caption"/>
    <w:basedOn w:val="Tableheader"/>
    <w:next w:val="BodyText"/>
    <w:rsid w:val="00CA5B59"/>
    <w:pPr>
      <w:spacing w:before="60" w:after="60"/>
    </w:pPr>
    <w:rPr>
      <w:bCs/>
      <w:sz w:val="20"/>
      <w:szCs w:val="18"/>
    </w:rPr>
  </w:style>
  <w:style w:type="paragraph" w:customStyle="1" w:styleId="Figure">
    <w:name w:val="Figure"/>
    <w:next w:val="BodyText"/>
    <w:rsid w:val="003854A1"/>
    <w:pPr>
      <w:ind w:left="-567" w:right="-568"/>
      <w:jc w:val="center"/>
    </w:pPr>
    <w:rPr>
      <w:rFonts w:eastAsia="Times New Roman"/>
      <w:noProof/>
      <w:szCs w:val="24"/>
      <w:lang w:eastAsia="en-AU"/>
    </w:rPr>
  </w:style>
  <w:style w:type="paragraph" w:styleId="FootnoteText">
    <w:name w:val="footnote text"/>
    <w:basedOn w:val="BodyText"/>
    <w:link w:val="FootnoteTextChar"/>
    <w:uiPriority w:val="99"/>
    <w:semiHidden/>
    <w:rsid w:val="003854A1"/>
    <w:pPr>
      <w:spacing w:after="0"/>
    </w:pPr>
    <w:rPr>
      <w:sz w:val="18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854A1"/>
    <w:rPr>
      <w:rFonts w:ascii="Calibri" w:eastAsia="Times New Roman" w:hAnsi="Calibri"/>
      <w:sz w:val="18"/>
      <w:szCs w:val="24"/>
      <w:lang w:eastAsia="en-AU"/>
    </w:rPr>
  </w:style>
  <w:style w:type="character" w:styleId="FootnoteReference">
    <w:name w:val="footnote reference"/>
    <w:basedOn w:val="DefaultParagraphFont"/>
    <w:uiPriority w:val="99"/>
    <w:semiHidden/>
    <w:unhideWhenUsed/>
    <w:rsid w:val="00934A75"/>
    <w:rPr>
      <w:vertAlign w:val="superscript"/>
    </w:rPr>
  </w:style>
  <w:style w:type="paragraph" w:customStyle="1" w:styleId="Note">
    <w:name w:val="Note"/>
    <w:basedOn w:val="BodyText"/>
    <w:next w:val="BodyText"/>
    <w:uiPriority w:val="2"/>
    <w:semiHidden/>
    <w:locked/>
    <w:rsid w:val="00EA7E0E"/>
    <w:pPr>
      <w:ind w:left="2268" w:hanging="1134"/>
    </w:pPr>
  </w:style>
  <w:style w:type="paragraph" w:customStyle="1" w:styleId="Instructions">
    <w:name w:val="Instructions"/>
    <w:basedOn w:val="BodyText"/>
    <w:link w:val="InstructionsChar"/>
    <w:qFormat/>
    <w:rsid w:val="0027138E"/>
    <w:rPr>
      <w:i/>
      <w:color w:val="1E6DB6" w:themeColor="accent1"/>
      <w:sz w:val="20"/>
    </w:rPr>
  </w:style>
  <w:style w:type="character" w:styleId="PlaceholderText">
    <w:name w:val="Placeholder Text"/>
    <w:basedOn w:val="DefaultParagraphFont"/>
    <w:uiPriority w:val="99"/>
    <w:semiHidden/>
    <w:rsid w:val="00E766C5"/>
    <w:rPr>
      <w:color w:val="808080"/>
    </w:rPr>
  </w:style>
  <w:style w:type="paragraph" w:styleId="Date">
    <w:name w:val="Date"/>
    <w:basedOn w:val="BodyText"/>
    <w:next w:val="BodyText"/>
    <w:link w:val="DateChar"/>
    <w:uiPriority w:val="99"/>
    <w:semiHidden/>
    <w:rsid w:val="004061FC"/>
  </w:style>
  <w:style w:type="character" w:customStyle="1" w:styleId="DateChar">
    <w:name w:val="Date Char"/>
    <w:basedOn w:val="DefaultParagraphFont"/>
    <w:link w:val="Date"/>
    <w:uiPriority w:val="99"/>
    <w:semiHidden/>
    <w:rsid w:val="002613FC"/>
    <w:rPr>
      <w:rFonts w:eastAsia="Times New Roman"/>
      <w:szCs w:val="24"/>
      <w:lang w:eastAsia="en-AU"/>
    </w:rPr>
  </w:style>
  <w:style w:type="paragraph" w:customStyle="1" w:styleId="Numberedstep">
    <w:name w:val="Numbered step"/>
    <w:basedOn w:val="BodyText"/>
    <w:qFormat/>
    <w:rsid w:val="0027138E"/>
    <w:pPr>
      <w:numPr>
        <w:numId w:val="6"/>
      </w:numPr>
    </w:pPr>
    <w:rPr>
      <w:rFonts w:cstheme="minorBidi"/>
      <w:szCs w:val="20"/>
      <w:lang w:eastAsia="en-US"/>
    </w:rPr>
  </w:style>
  <w:style w:type="paragraph" w:customStyle="1" w:styleId="Bullet1">
    <w:name w:val="Bullet 1"/>
    <w:basedOn w:val="BodyText"/>
    <w:qFormat/>
    <w:rsid w:val="0027138E"/>
    <w:pPr>
      <w:numPr>
        <w:numId w:val="7"/>
      </w:numPr>
    </w:pPr>
    <w:rPr>
      <w:rFonts w:cstheme="minorBidi"/>
      <w:szCs w:val="20"/>
      <w:lang w:eastAsia="en-US"/>
    </w:rPr>
  </w:style>
  <w:style w:type="paragraph" w:customStyle="1" w:styleId="Bullet2">
    <w:name w:val="Bullet 2"/>
    <w:basedOn w:val="Bullet1"/>
    <w:unhideWhenUsed/>
    <w:rsid w:val="009A783B"/>
    <w:pPr>
      <w:numPr>
        <w:ilvl w:val="1"/>
      </w:numPr>
      <w:spacing w:line="240" w:lineRule="atLeast"/>
    </w:pPr>
  </w:style>
  <w:style w:type="paragraph" w:customStyle="1" w:styleId="Bullet3">
    <w:name w:val="Bullet 3"/>
    <w:basedOn w:val="Bullet2"/>
    <w:unhideWhenUsed/>
    <w:rsid w:val="009A783B"/>
    <w:pPr>
      <w:numPr>
        <w:ilvl w:val="2"/>
      </w:numPr>
    </w:pPr>
  </w:style>
  <w:style w:type="paragraph" w:customStyle="1" w:styleId="Numberedstep2">
    <w:name w:val="Numbered step 2"/>
    <w:basedOn w:val="Numberedstep"/>
    <w:unhideWhenUsed/>
    <w:rsid w:val="009A783B"/>
    <w:pPr>
      <w:numPr>
        <w:ilvl w:val="1"/>
      </w:numPr>
    </w:pPr>
  </w:style>
  <w:style w:type="paragraph" w:customStyle="1" w:styleId="Numberedstep3">
    <w:name w:val="Numbered step 3"/>
    <w:basedOn w:val="Numberedstep"/>
    <w:unhideWhenUsed/>
    <w:rsid w:val="009A783B"/>
    <w:pPr>
      <w:numPr>
        <w:ilvl w:val="2"/>
      </w:numPr>
    </w:pPr>
  </w:style>
  <w:style w:type="paragraph" w:customStyle="1" w:styleId="Tablebullet1">
    <w:name w:val="Table bullet 1"/>
    <w:basedOn w:val="Tabletext"/>
    <w:uiPriority w:val="3"/>
    <w:qFormat/>
    <w:rsid w:val="0027138E"/>
    <w:pPr>
      <w:numPr>
        <w:numId w:val="8"/>
      </w:numPr>
      <w:spacing w:line="264" w:lineRule="auto"/>
    </w:pPr>
  </w:style>
  <w:style w:type="paragraph" w:customStyle="1" w:styleId="Tablebullet2">
    <w:name w:val="Table bullet 2"/>
    <w:basedOn w:val="Tablebullet1"/>
    <w:uiPriority w:val="3"/>
    <w:rsid w:val="009A783B"/>
    <w:pPr>
      <w:numPr>
        <w:ilvl w:val="1"/>
      </w:numPr>
    </w:pPr>
  </w:style>
  <w:style w:type="paragraph" w:customStyle="1" w:styleId="Tablenumber1">
    <w:name w:val="Table number 1"/>
    <w:basedOn w:val="Tablebullet2"/>
    <w:uiPriority w:val="3"/>
    <w:qFormat/>
    <w:rsid w:val="0027138E"/>
    <w:pPr>
      <w:numPr>
        <w:ilvl w:val="0"/>
        <w:numId w:val="9"/>
      </w:numPr>
    </w:pPr>
  </w:style>
  <w:style w:type="paragraph" w:customStyle="1" w:styleId="Tablenumber2">
    <w:name w:val="Table number 2"/>
    <w:basedOn w:val="Tablenumber1"/>
    <w:uiPriority w:val="3"/>
    <w:rsid w:val="009A783B"/>
    <w:pPr>
      <w:numPr>
        <w:ilvl w:val="1"/>
      </w:numPr>
    </w:pPr>
  </w:style>
  <w:style w:type="numbering" w:customStyle="1" w:styleId="Tablebullets">
    <w:name w:val="Table bullets"/>
    <w:uiPriority w:val="99"/>
    <w:rsid w:val="009A783B"/>
    <w:pPr>
      <w:numPr>
        <w:numId w:val="2"/>
      </w:numPr>
    </w:pPr>
  </w:style>
  <w:style w:type="paragraph" w:customStyle="1" w:styleId="Tablebullet3">
    <w:name w:val="Table bullet 3"/>
    <w:basedOn w:val="Tablebullet2"/>
    <w:uiPriority w:val="3"/>
    <w:rsid w:val="009A783B"/>
    <w:pPr>
      <w:numPr>
        <w:ilvl w:val="2"/>
      </w:numPr>
    </w:pPr>
  </w:style>
  <w:style w:type="numbering" w:customStyle="1" w:styleId="Tablenumber">
    <w:name w:val="Table number"/>
    <w:uiPriority w:val="99"/>
    <w:rsid w:val="009A783B"/>
    <w:pPr>
      <w:numPr>
        <w:numId w:val="3"/>
      </w:numPr>
    </w:pPr>
  </w:style>
  <w:style w:type="paragraph" w:customStyle="1" w:styleId="Heading1unnumbered">
    <w:name w:val="Heading 1 unnumbered"/>
    <w:basedOn w:val="Heading1"/>
    <w:next w:val="BodyText"/>
    <w:uiPriority w:val="1"/>
    <w:qFormat/>
    <w:rsid w:val="00EF413C"/>
    <w:pPr>
      <w:numPr>
        <w:numId w:val="10"/>
      </w:numPr>
      <w:pBdr>
        <w:top w:val="single" w:sz="4" w:space="10" w:color="auto"/>
      </w:pBdr>
      <w:spacing w:before="360"/>
    </w:pPr>
    <w:rPr>
      <w:rFonts w:eastAsia="Times New Roman" w:cs="Arial"/>
      <w:bCs w:val="0"/>
      <w:kern w:val="32"/>
      <w:szCs w:val="40"/>
      <w:lang w:eastAsia="en-AU"/>
    </w:rPr>
  </w:style>
  <w:style w:type="paragraph" w:customStyle="1" w:styleId="Heading2unnumbered">
    <w:name w:val="Heading 2 unnumbered"/>
    <w:basedOn w:val="Heading1unnumbered"/>
    <w:next w:val="BodyText"/>
    <w:uiPriority w:val="1"/>
    <w:qFormat/>
    <w:rsid w:val="00327235"/>
    <w:pPr>
      <w:keepLines/>
      <w:numPr>
        <w:ilvl w:val="1"/>
      </w:numPr>
      <w:pBdr>
        <w:top w:val="none" w:sz="0" w:space="0" w:color="auto"/>
      </w:pBdr>
      <w:spacing w:before="240" w:after="0"/>
      <w:outlineLvl w:val="1"/>
    </w:pPr>
    <w:rPr>
      <w:sz w:val="28"/>
      <w:szCs w:val="28"/>
    </w:rPr>
  </w:style>
  <w:style w:type="paragraph" w:customStyle="1" w:styleId="Heading3unnumbered">
    <w:name w:val="Heading 3 unnumbered"/>
    <w:basedOn w:val="Heading3"/>
    <w:next w:val="BodyText"/>
    <w:uiPriority w:val="1"/>
    <w:qFormat/>
    <w:rsid w:val="008D2C9C"/>
    <w:pPr>
      <w:numPr>
        <w:ilvl w:val="0"/>
        <w:numId w:val="0"/>
      </w:numPr>
      <w:spacing w:before="120"/>
    </w:pPr>
    <w:rPr>
      <w:i/>
    </w:rPr>
  </w:style>
  <w:style w:type="table" w:styleId="TableGridLight">
    <w:name w:val="Grid Table Light"/>
    <w:basedOn w:val="TableNormal"/>
    <w:uiPriority w:val="40"/>
    <w:rsid w:val="00720F75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720F75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NormalWeb">
    <w:name w:val="Normal (Web)"/>
    <w:basedOn w:val="Normal"/>
    <w:uiPriority w:val="99"/>
    <w:unhideWhenUsed/>
    <w:rsid w:val="009970F5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en-AU"/>
    </w:rPr>
  </w:style>
  <w:style w:type="character" w:styleId="Strong">
    <w:name w:val="Strong"/>
    <w:basedOn w:val="DefaultParagraphFont"/>
    <w:uiPriority w:val="22"/>
    <w:semiHidden/>
    <w:qFormat/>
    <w:locked/>
    <w:rsid w:val="0027138E"/>
    <w:rPr>
      <w:b/>
      <w:bCs/>
    </w:rPr>
  </w:style>
  <w:style w:type="character" w:styleId="Emphasis">
    <w:name w:val="Emphasis"/>
    <w:basedOn w:val="DefaultParagraphFont"/>
    <w:uiPriority w:val="20"/>
    <w:semiHidden/>
    <w:qFormat/>
    <w:locked/>
    <w:rsid w:val="0027138E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723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2351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locked/>
    <w:rsid w:val="0027138E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150FA9"/>
    <w:rPr>
      <w:color w:val="808080"/>
      <w:shd w:val="clear" w:color="auto" w:fill="E6E6E6"/>
    </w:rPr>
  </w:style>
  <w:style w:type="paragraph" w:styleId="TableofFigures">
    <w:name w:val="table of figures"/>
    <w:basedOn w:val="Normal"/>
    <w:next w:val="Normal"/>
    <w:uiPriority w:val="99"/>
    <w:unhideWhenUsed/>
    <w:rsid w:val="003E6715"/>
    <w:pPr>
      <w:spacing w:after="0"/>
    </w:pPr>
  </w:style>
  <w:style w:type="character" w:customStyle="1" w:styleId="InstructionsChar">
    <w:name w:val="Instructions Char"/>
    <w:basedOn w:val="BodyTextChar"/>
    <w:link w:val="Instructions"/>
    <w:rsid w:val="0027138E"/>
    <w:rPr>
      <w:i/>
      <w:color w:val="1E6DB6" w:themeColor="accent1"/>
      <w:sz w:val="20"/>
      <w:lang w:eastAsia="en-AU"/>
    </w:rPr>
  </w:style>
  <w:style w:type="table" w:customStyle="1" w:styleId="CoeTemplatesTable">
    <w:name w:val="Coe Templates Table"/>
    <w:basedOn w:val="GridTable4-Accent1"/>
    <w:uiPriority w:val="99"/>
    <w:rsid w:val="007069B4"/>
    <w:rPr>
      <w:rFonts w:asciiTheme="minorHAnsi" w:hAnsiTheme="minorHAnsi"/>
      <w:color w:val="auto"/>
      <w:sz w:val="20"/>
      <w:szCs w:val="20"/>
      <w:lang w:eastAsia="en-AU"/>
    </w:rPr>
    <w:tblPr>
      <w:tblBorders>
        <w:top w:val="none" w:sz="0" w:space="0" w:color="auto"/>
        <w:left w:val="none" w:sz="0" w:space="0" w:color="auto"/>
        <w:bottom w:val="single" w:sz="4" w:space="0" w:color="F1F1F2"/>
        <w:right w:val="none" w:sz="0" w:space="0" w:color="auto"/>
        <w:insideH w:val="none" w:sz="0" w:space="0" w:color="auto"/>
        <w:insideV w:val="none" w:sz="0" w:space="0" w:color="auto"/>
      </w:tblBorders>
      <w:tblCellMar>
        <w:top w:w="28" w:type="dxa"/>
        <w:bottom w:w="28" w:type="dxa"/>
      </w:tblCellMar>
    </w:tblPr>
    <w:tblStylePr w:type="firstRow">
      <w:pPr>
        <w:jc w:val="left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/>
        <w:vAlign w:val="bottom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rFonts w:asciiTheme="majorHAnsi" w:hAnsiTheme="majorHAnsi"/>
        <w:b w:val="0"/>
        <w:bCs/>
        <w:sz w:val="22"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1F1F2"/>
      </w:tcPr>
    </w:tblStylePr>
  </w:style>
  <w:style w:type="table" w:styleId="GridTable4-Accent1">
    <w:name w:val="Grid Table 4 Accent 1"/>
    <w:basedOn w:val="TableNormal"/>
    <w:uiPriority w:val="49"/>
    <w:rsid w:val="001964B9"/>
    <w:pPr>
      <w:spacing w:after="0"/>
    </w:pPr>
    <w:tblPr>
      <w:tblStyleRowBandSize w:val="1"/>
      <w:tblStyleColBandSize w:val="1"/>
      <w:tblBorders>
        <w:top w:val="single" w:sz="4" w:space="0" w:color="65A7E5" w:themeColor="accent1" w:themeTint="99"/>
        <w:left w:val="single" w:sz="4" w:space="0" w:color="65A7E5" w:themeColor="accent1" w:themeTint="99"/>
        <w:bottom w:val="single" w:sz="4" w:space="0" w:color="65A7E5" w:themeColor="accent1" w:themeTint="99"/>
        <w:right w:val="single" w:sz="4" w:space="0" w:color="65A7E5" w:themeColor="accent1" w:themeTint="99"/>
        <w:insideH w:val="single" w:sz="4" w:space="0" w:color="65A7E5" w:themeColor="accent1" w:themeTint="99"/>
        <w:insideV w:val="single" w:sz="4" w:space="0" w:color="65A7E5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E6DB6" w:themeColor="accent1"/>
          <w:left w:val="single" w:sz="4" w:space="0" w:color="1E6DB6" w:themeColor="accent1"/>
          <w:bottom w:val="single" w:sz="4" w:space="0" w:color="1E6DB6" w:themeColor="accent1"/>
          <w:right w:val="single" w:sz="4" w:space="0" w:color="1E6DB6" w:themeColor="accent1"/>
          <w:insideH w:val="nil"/>
          <w:insideV w:val="nil"/>
        </w:tcBorders>
        <w:shd w:val="clear" w:color="auto" w:fill="1E6DB6" w:themeFill="accent1"/>
      </w:tcPr>
    </w:tblStylePr>
    <w:tblStylePr w:type="lastRow">
      <w:rPr>
        <w:b/>
        <w:bCs/>
      </w:rPr>
      <w:tblPr/>
      <w:tcPr>
        <w:tcBorders>
          <w:top w:val="double" w:sz="4" w:space="0" w:color="1E6DB6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E1F6" w:themeFill="accent1" w:themeFillTint="33"/>
      </w:tcPr>
    </w:tblStylePr>
    <w:tblStylePr w:type="band1Horz">
      <w:tblPr/>
      <w:tcPr>
        <w:shd w:val="clear" w:color="auto" w:fill="CBE1F6" w:themeFill="accent1" w:themeFillTint="33"/>
      </w:tcPr>
    </w:tblStylePr>
  </w:style>
  <w:style w:type="paragraph" w:customStyle="1" w:styleId="Hidden">
    <w:name w:val="Hidden"/>
    <w:basedOn w:val="BodyText"/>
    <w:link w:val="HiddenChar"/>
    <w:semiHidden/>
    <w:rsid w:val="005B3605"/>
    <w:rPr>
      <w:rFonts w:ascii="Calibri" w:eastAsia="Times New Roman" w:hAnsi="Calibri"/>
      <w:i/>
      <w:vanish/>
      <w:color w:val="1E6DB6" w:themeColor="accent1"/>
      <w:sz w:val="20"/>
      <w:szCs w:val="24"/>
    </w:rPr>
  </w:style>
  <w:style w:type="character" w:customStyle="1" w:styleId="HiddenChar">
    <w:name w:val="Hidden Char"/>
    <w:basedOn w:val="BodyTextChar"/>
    <w:link w:val="Hidden"/>
    <w:semiHidden/>
    <w:rsid w:val="00EF413C"/>
    <w:rPr>
      <w:rFonts w:ascii="Calibri" w:eastAsia="Times New Roman" w:hAnsi="Calibri"/>
      <w:i/>
      <w:vanish/>
      <w:color w:val="1E6DB6" w:themeColor="accent1"/>
      <w:sz w:val="20"/>
      <w:szCs w:val="24"/>
      <w:lang w:eastAsia="en-A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44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326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698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12981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375542099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4282300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0005023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39950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832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4846010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588806328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224901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398366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61901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300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99127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373625207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7560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6243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05083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017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4891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6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4067949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1300518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944338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511817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501358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41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6818633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1853101336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20832588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2393155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618368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2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52512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1883126136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770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8824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1180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68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9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6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925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01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4617322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59327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5516252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815886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24555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464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367124">
                  <w:marLeft w:val="0"/>
                  <w:marRight w:val="0"/>
                  <w:marTop w:val="0"/>
                  <w:marBottom w:val="0"/>
                  <w:divBdr>
                    <w:top w:val="single" w:sz="6" w:space="0" w:color="D3D3D3"/>
                    <w:left w:val="single" w:sz="2" w:space="0" w:color="D3D3D3"/>
                    <w:bottom w:val="single" w:sz="6" w:space="0" w:color="D3D3D3"/>
                    <w:right w:val="single" w:sz="2" w:space="0" w:color="D3D3D3"/>
                  </w:divBdr>
                  <w:divsChild>
                    <w:div w:id="786506110">
                      <w:marLeft w:val="-15"/>
                      <w:marRight w:val="-15"/>
                      <w:marTop w:val="0"/>
                      <w:marBottom w:val="0"/>
                      <w:divBdr>
                        <w:top w:val="single" w:sz="2" w:space="0" w:color="D3D3D3"/>
                        <w:left w:val="single" w:sz="6" w:space="0" w:color="D3D3D3"/>
                        <w:bottom w:val="single" w:sz="2" w:space="0" w:color="D3D3D3"/>
                        <w:right w:val="single" w:sz="6" w:space="0" w:color="D3D3D3"/>
                      </w:divBdr>
                      <w:divsChild>
                        <w:div w:id="1592274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4238221">
                              <w:marLeft w:val="0"/>
                              <w:marRight w:val="75"/>
                              <w:marTop w:val="6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947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90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5418399">
              <w:marLeft w:val="450"/>
              <w:marRight w:val="30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single" w:sz="6" w:space="8" w:color="EEEEEE"/>
                <w:right w:val="none" w:sz="0" w:space="0" w:color="auto"/>
              </w:divBdr>
              <w:divsChild>
                <w:div w:id="608388292">
                  <w:marLeft w:val="0"/>
                  <w:marRight w:val="0"/>
                  <w:marTop w:val="0"/>
                  <w:marBottom w:val="10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7428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11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68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5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060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23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5634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428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781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4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62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7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181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77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9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4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2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199132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06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2935">
          <w:marLeft w:val="0"/>
          <w:marRight w:val="0"/>
          <w:marTop w:val="0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724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0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7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33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433275">
          <w:marLeft w:val="0"/>
          <w:marRight w:val="1275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345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3532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707338">
          <w:marLeft w:val="450"/>
          <w:marRight w:val="300"/>
          <w:marTop w:val="225"/>
          <w:marBottom w:val="0"/>
          <w:divBdr>
            <w:top w:val="none" w:sz="0" w:space="0" w:color="auto"/>
            <w:left w:val="none" w:sz="0" w:space="0" w:color="auto"/>
            <w:bottom w:val="single" w:sz="6" w:space="8" w:color="EEEEEE"/>
            <w:right w:val="none" w:sz="0" w:space="0" w:color="auto"/>
          </w:divBdr>
          <w:divsChild>
            <w:div w:id="144626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9458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2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9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05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73090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427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16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7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1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choi\Liquid%20Interactive\ADHA%20-%20CoE%20Toolkit%20-%20Documents\Miscellaneous\CoE_Template_Word_Template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73FA6F81C95945E0B1FA00DDAFF36D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27B1C0-6A76-42C4-ABA0-02C39D9ECF2C}"/>
      </w:docPartPr>
      <w:docPartBody>
        <w:p w:rsidR="008002C1" w:rsidRDefault="0091194F">
          <w:pPr>
            <w:pStyle w:val="73FA6F81C95945E0B1FA00DDAFF36D76"/>
          </w:pPr>
          <w:r w:rsidRPr="00F2166F">
            <w:rPr>
              <w:rStyle w:val="PlaceholderText"/>
            </w:rPr>
            <w:t>[Title]</w:t>
          </w:r>
        </w:p>
      </w:docPartBody>
    </w:docPart>
    <w:docPart>
      <w:docPartPr>
        <w:name w:val="9D55C575ED1C4F83A18776FD32F0B9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E072793-EECE-4689-B2A6-27EF14EF6914}"/>
      </w:docPartPr>
      <w:docPartBody>
        <w:p w:rsidR="008002C1" w:rsidRDefault="0091194F" w:rsidP="0091194F">
          <w:pPr>
            <w:pStyle w:val="9D55C575ED1C4F83A18776FD32F0B9A51"/>
          </w:pPr>
          <w:r>
            <w:rPr>
              <w:rStyle w:val="PlaceholderText"/>
            </w:rPr>
            <w:t>Click here and select d</w:t>
          </w:r>
          <w:r w:rsidRPr="00131AE6">
            <w:rPr>
              <w:rStyle w:val="PlaceholderText"/>
            </w:rPr>
            <w:t>ate</w:t>
          </w:r>
        </w:p>
      </w:docPartBody>
    </w:docPart>
    <w:docPart>
      <w:docPartPr>
        <w:name w:val="1B46BB1300E14CA7B636E580E1A86E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FC0F67-D04C-4090-9666-33346C76FEE3}"/>
      </w:docPartPr>
      <w:docPartBody>
        <w:p w:rsidR="008002C1" w:rsidRDefault="0091194F">
          <w:pPr>
            <w:pStyle w:val="1B46BB1300E14CA7B636E580E1A86EEC"/>
          </w:pPr>
          <w:r w:rsidRPr="00293CCC">
            <w:rPr>
              <w:rStyle w:val="PlaceholderText"/>
            </w:rPr>
            <w:t>[Author]</w:t>
          </w:r>
        </w:p>
      </w:docPartBody>
    </w:docPart>
    <w:docPart>
      <w:docPartPr>
        <w:name w:val="AFBD381D59624F62933900C8825C37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DE132F-A8BF-406F-A698-E53D83B994F9}"/>
      </w:docPartPr>
      <w:docPartBody>
        <w:p w:rsidR="008002C1" w:rsidRDefault="0091194F" w:rsidP="0091194F">
          <w:pPr>
            <w:pStyle w:val="AFBD381D59624F62933900C8825C37F41"/>
          </w:pPr>
          <w:r w:rsidRPr="72284B35">
            <w:rPr>
              <w:rStyle w:val="PlaceholderText"/>
              <w:rFonts w:eastAsia="Calibri Light" w:cs="Calibri Light"/>
            </w:rPr>
            <w:t>Executive</w:t>
          </w:r>
        </w:p>
      </w:docPartBody>
    </w:docPart>
    <w:docPart>
      <w:docPartPr>
        <w:name w:val="5836ED0B77FE452EAA994DD16EFDC0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6F516E-09D9-47BA-BDF3-A3EBC62221A2}"/>
      </w:docPartPr>
      <w:docPartBody>
        <w:p w:rsidR="008002C1" w:rsidRDefault="0091194F">
          <w:pPr>
            <w:pStyle w:val="5836ED0B77FE452EAA994DD16EFDC053"/>
          </w:pPr>
          <w:r>
            <w:rPr>
              <w:rStyle w:val="PlaceholderText"/>
            </w:rPr>
            <w:t>Select status</w:t>
          </w:r>
        </w:p>
      </w:docPartBody>
    </w:docPart>
    <w:docPart>
      <w:docPartPr>
        <w:name w:val="8F86C1D13D7045C9BBA6BD8D6A0E9E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230E3A-C066-47AB-B3B2-B2BE797FC758}"/>
      </w:docPartPr>
      <w:docPartBody>
        <w:p w:rsidR="008002C1" w:rsidRDefault="0091194F">
          <w:pPr>
            <w:pStyle w:val="8F86C1D13D7045C9BBA6BD8D6A0E9E0E"/>
          </w:pPr>
          <w:r>
            <w:rPr>
              <w:rStyle w:val="PlaceholderText"/>
            </w:rPr>
            <w:t>Enter version number</w:t>
          </w:r>
        </w:p>
      </w:docPartBody>
    </w:docPart>
    <w:docPart>
      <w:docPartPr>
        <w:name w:val="EC9A8113653F45A88D083A7D4C7F27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8C810C8-28B7-4538-94C0-DB55E53F3973}"/>
      </w:docPartPr>
      <w:docPartBody>
        <w:p w:rsidR="008002C1" w:rsidRDefault="0091194F" w:rsidP="0091194F">
          <w:pPr>
            <w:pStyle w:val="EC9A8113653F45A88D083A7D4C7F2748"/>
          </w:pPr>
          <w:r>
            <w:rPr>
              <w:rStyle w:val="PlaceholderText"/>
            </w:rPr>
            <w:t>Period, e.g., FY20/21</w:t>
          </w:r>
          <w:r w:rsidRPr="00EF4EA6">
            <w:rPr>
              <w:rStyle w:val="PlaceholderText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E6665A3"/>
    <w:multiLevelType w:val="multilevel"/>
    <w:tmpl w:val="B6DEF186"/>
    <w:lvl w:ilvl="0">
      <w:start w:val="1"/>
      <w:numFmt w:val="decimal"/>
      <w:pStyle w:val="EC9A8113653F45A88D083A7D4C7F2748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94F"/>
    <w:rsid w:val="004A618D"/>
    <w:rsid w:val="008002C1"/>
    <w:rsid w:val="009119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1194F"/>
    <w:rPr>
      <w:color w:val="808080"/>
    </w:rPr>
  </w:style>
  <w:style w:type="paragraph" w:customStyle="1" w:styleId="73FA6F81C95945E0B1FA00DDAFF36D76">
    <w:name w:val="73FA6F81C95945E0B1FA00DDAFF36D76"/>
  </w:style>
  <w:style w:type="paragraph" w:customStyle="1" w:styleId="1B46BB1300E14CA7B636E580E1A86EEC">
    <w:name w:val="1B46BB1300E14CA7B636E580E1A86EEC"/>
  </w:style>
  <w:style w:type="paragraph" w:customStyle="1" w:styleId="5836ED0B77FE452EAA994DD16EFDC053">
    <w:name w:val="5836ED0B77FE452EAA994DD16EFDC053"/>
  </w:style>
  <w:style w:type="paragraph" w:customStyle="1" w:styleId="8F86C1D13D7045C9BBA6BD8D6A0E9E0E">
    <w:name w:val="8F86C1D13D7045C9BBA6BD8D6A0E9E0E"/>
  </w:style>
  <w:style w:type="paragraph" w:customStyle="1" w:styleId="9D55C575ED1C4F83A18776FD32F0B9A51">
    <w:name w:val="9D55C575ED1C4F83A18776FD32F0B9A51"/>
    <w:rsid w:val="0091194F"/>
    <w:pPr>
      <w:spacing w:after="120" w:line="240" w:lineRule="auto"/>
    </w:pPr>
    <w:rPr>
      <w:rFonts w:ascii="Calibri Light" w:eastAsiaTheme="minorHAnsi" w:hAnsi="Calibri Light" w:cs="Times New Roman"/>
      <w:color w:val="454545"/>
    </w:rPr>
  </w:style>
  <w:style w:type="paragraph" w:customStyle="1" w:styleId="AFBD381D59624F62933900C8825C37F41">
    <w:name w:val="AFBD381D59624F62933900C8825C37F41"/>
    <w:rsid w:val="0091194F"/>
    <w:pPr>
      <w:spacing w:after="120" w:line="240" w:lineRule="auto"/>
    </w:pPr>
    <w:rPr>
      <w:rFonts w:ascii="Calibri Light" w:eastAsiaTheme="minorHAnsi" w:hAnsi="Calibri Light" w:cs="Times New Roman"/>
      <w:color w:val="454545"/>
    </w:rPr>
  </w:style>
  <w:style w:type="paragraph" w:customStyle="1" w:styleId="EC9A8113653F45A88D083A7D4C7F2748">
    <w:name w:val="EC9A8113653F45A88D083A7D4C7F2748"/>
    <w:rsid w:val="0091194F"/>
    <w:pPr>
      <w:keepNext/>
      <w:numPr>
        <w:numId w:val="1"/>
      </w:numPr>
      <w:pBdr>
        <w:top w:val="single" w:sz="4" w:space="10" w:color="auto"/>
      </w:pBdr>
      <w:spacing w:before="360" w:after="120" w:line="276" w:lineRule="auto"/>
      <w:outlineLvl w:val="0"/>
    </w:pPr>
    <w:rPr>
      <w:rFonts w:asciiTheme="majorHAnsi" w:eastAsia="Times New Roman" w:hAnsiTheme="majorHAnsi" w:cs="Arial"/>
      <w:b/>
      <w:kern w:val="32"/>
      <w:sz w:val="32"/>
      <w:szCs w:val="4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CoE Templates">
      <a:dk1>
        <a:srgbClr val="454545"/>
      </a:dk1>
      <a:lt1>
        <a:sysClr val="window" lastClr="FFFFFF"/>
      </a:lt1>
      <a:dk2>
        <a:srgbClr val="BBBDBE"/>
      </a:dk2>
      <a:lt2>
        <a:srgbClr val="F1F1F2"/>
      </a:lt2>
      <a:accent1>
        <a:srgbClr val="1E6DB6"/>
      </a:accent1>
      <a:accent2>
        <a:srgbClr val="36ADEA"/>
      </a:accent2>
      <a:accent3>
        <a:srgbClr val="FAA414"/>
      </a:accent3>
      <a:accent4>
        <a:srgbClr val="51AA40"/>
      </a:accent4>
      <a:accent5>
        <a:srgbClr val="807DFC"/>
      </a:accent5>
      <a:accent6>
        <a:srgbClr val="FF8974"/>
      </a:accent6>
      <a:hlink>
        <a:srgbClr val="0563C1"/>
      </a:hlink>
      <a:folHlink>
        <a:srgbClr val="954F72"/>
      </a:folHlink>
    </a:clrScheme>
    <a:fontScheme name="CoE Templates">
      <a:majorFont>
        <a:latin typeface="Calibri"/>
        <a:ea typeface=""/>
        <a:cs typeface=""/>
      </a:majorFont>
      <a:minorFont>
        <a:latin typeface="Calibri Light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tns:customPropertyEditors xmlns:tns="http://schemas.microsoft.com/office/2006/customDocumentInformationPanel">
  <tns:showOnOpen>false</tns:showOnOpen>
  <tns:defaultPropertyEditorNamespace>Standard properties</tns:defaultPropertyEditorNamespace>
</tns:customPropertyEdito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FCA7C988100F047A42692F7BDF3929B" ma:contentTypeVersion="11" ma:contentTypeDescription="Create a new document." ma:contentTypeScope="" ma:versionID="a8e467e7ddb069bf2545ea20d3fea078">
  <xsd:schema xmlns:xsd="http://www.w3.org/2001/XMLSchema" xmlns:xs="http://www.w3.org/2001/XMLSchema" xmlns:p="http://schemas.microsoft.com/office/2006/metadata/properties" xmlns:ns2="7bb3ed5e-c681-4e7f-a879-10edafc84c0a" xmlns:ns3="1bb9f29e-a356-4992-b0e0-91691a39bc63" targetNamespace="http://schemas.microsoft.com/office/2006/metadata/properties" ma:root="true" ma:fieldsID="df88843456a3f5d76e73b286c8a10926" ns2:_="" ns3:_="">
    <xsd:import namespace="7bb3ed5e-c681-4e7f-a879-10edafc84c0a"/>
    <xsd:import namespace="1bb9f29e-a356-4992-b0e0-91691a39bc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b3ed5e-c681-4e7f-a879-10edafc84c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b9f29e-a356-4992-b0e0-91691a39bc6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root>
  <ProtectiveMarking/>
</root>
</file>

<file path=customXml/item6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>
</b:Sources>
</file>

<file path=customXml/itemProps1.xml><?xml version="1.0" encoding="utf-8"?>
<ds:datastoreItem xmlns:ds="http://schemas.openxmlformats.org/officeDocument/2006/customXml" ds:itemID="{E8E90EAB-E545-4D14-ACB8-C44B23D7BB2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FDA4D8-5B87-4881-942E-435F71FD9290}">
  <ds:schemaRefs>
    <ds:schemaRef ds:uri="http://schemas.microsoft.com/office/2006/customDocumentInformationPanel"/>
  </ds:schemaRefs>
</ds:datastoreItem>
</file>

<file path=customXml/itemProps3.xml><?xml version="1.0" encoding="utf-8"?>
<ds:datastoreItem xmlns:ds="http://schemas.openxmlformats.org/officeDocument/2006/customXml" ds:itemID="{7AE076BD-D258-4DDA-A82D-181E53BD53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90C3320C-AEA1-4062-AE90-9AE3D79A669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b3ed5e-c681-4e7f-a879-10edafc84c0a"/>
    <ds:schemaRef ds:uri="1bb9f29e-a356-4992-b0e0-91691a39bc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AD7588E-D9F6-4D08-A543-8B3D0469C808}">
  <ds:schemaRefs/>
</ds:datastoreItem>
</file>

<file path=customXml/itemProps6.xml><?xml version="1.0" encoding="utf-8"?>
<ds:datastoreItem xmlns:ds="http://schemas.openxmlformats.org/officeDocument/2006/customXml" ds:itemID="{3E8692AC-15E1-4AF2-8D9B-059230E01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CoE_Template_Word_Template</Template>
  <TotalTime>2</TotalTime>
  <Pages>2</Pages>
  <Words>404</Words>
  <Characters>2307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Communities of Excellence—Artefact</vt:lpstr>
    </vt:vector>
  </TitlesOfParts>
  <Company>Australian Digital Health Agency</Company>
  <LinksUpToDate>false</LinksUpToDate>
  <CharactersWithSpaces>2706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Communities of Excellence—Community Engagement Plan</dc:title>
  <dc:subject/>
  <dc:creator>Kendelle Parsons</dc:creator>
  <cp:lastModifiedBy>Kendelle Parsons</cp:lastModifiedBy>
  <cp:revision>4</cp:revision>
  <cp:lastPrinted>2019-08-26T00:29:00Z</cp:lastPrinted>
  <dcterms:created xsi:type="dcterms:W3CDTF">2021-06-01T22:14:00Z</dcterms:created>
  <dcterms:modified xsi:type="dcterms:W3CDTF">2021-06-01T22:59:00Z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version">
    <vt:lpwstr>2.1</vt:lpwstr>
  </property>
  <property fmtid="{D5CDD505-2E9C-101B-9397-08002B2CF9AE}" pid="3" name="Template owner">
    <vt:lpwstr>Internal Communications</vt:lpwstr>
  </property>
  <property fmtid="{D5CDD505-2E9C-101B-9397-08002B2CF9AE}" pid="4" name="Template vesrion date">
    <vt:lpwstr>10 July 2018</vt:lpwstr>
  </property>
  <property fmtid="{D5CDD505-2E9C-101B-9397-08002B2CF9AE}" pid="5" name="Template name">
    <vt:lpwstr>Briefing paper</vt:lpwstr>
  </property>
  <property fmtid="{D5CDD505-2E9C-101B-9397-08002B2CF9AE}" pid="6" name="ContentTypeId">
    <vt:lpwstr>0x010100DFCA7C988100F047A42692F7BDF3929B</vt:lpwstr>
  </property>
</Properties>
</file>